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C7" w:rsidRPr="00401409" w:rsidRDefault="0071283B" w:rsidP="00284AC7">
      <w:pPr>
        <w:jc w:val="center"/>
        <w:rPr>
          <w:rFonts w:ascii="ＭＳ Ｐ明朝" w:eastAsia="ＭＳ Ｐ明朝" w:hAnsi="ＭＳ Ｐ明朝"/>
          <w:b/>
          <w:sz w:val="24"/>
        </w:rPr>
      </w:pPr>
      <w:r w:rsidRPr="00401409">
        <w:rPr>
          <w:rFonts w:ascii="ＭＳ Ｐ明朝" w:eastAsia="ＭＳ Ｐ明朝" w:hAnsi="ＭＳ Ｐ明朝" w:hint="eastAsia"/>
          <w:b/>
          <w:sz w:val="24"/>
        </w:rPr>
        <w:t>第</w:t>
      </w:r>
      <w:r w:rsidR="00F20C45">
        <w:rPr>
          <w:rFonts w:ascii="ＭＳ Ｐ明朝" w:eastAsia="ＭＳ Ｐ明朝" w:hAnsi="ＭＳ Ｐ明朝" w:hint="eastAsia"/>
          <w:b/>
          <w:sz w:val="24"/>
        </w:rPr>
        <w:t>8</w:t>
      </w:r>
      <w:r w:rsidRPr="00401409">
        <w:rPr>
          <w:rFonts w:ascii="ＭＳ Ｐ明朝" w:eastAsia="ＭＳ Ｐ明朝" w:hAnsi="ＭＳ Ｐ明朝" w:hint="eastAsia"/>
          <w:b/>
          <w:sz w:val="24"/>
        </w:rPr>
        <w:t>期</w:t>
      </w:r>
      <w:r w:rsidR="00284AC7" w:rsidRPr="00401409">
        <w:rPr>
          <w:rFonts w:ascii="ＭＳ Ｐ明朝" w:eastAsia="ＭＳ Ｐ明朝" w:hAnsi="ＭＳ Ｐ明朝" w:hint="eastAsia"/>
          <w:b/>
          <w:sz w:val="24"/>
        </w:rPr>
        <w:t>和水町高齢者福祉計画</w:t>
      </w:r>
      <w:r>
        <w:rPr>
          <w:rFonts w:ascii="ＭＳ Ｐ明朝" w:eastAsia="ＭＳ Ｐ明朝" w:hAnsi="ＭＳ Ｐ明朝" w:hint="eastAsia"/>
          <w:b/>
          <w:sz w:val="24"/>
        </w:rPr>
        <w:t>及び</w:t>
      </w:r>
      <w:r w:rsidR="00284AC7" w:rsidRPr="00401409">
        <w:rPr>
          <w:rFonts w:ascii="ＭＳ Ｐ明朝" w:eastAsia="ＭＳ Ｐ明朝" w:hAnsi="ＭＳ Ｐ明朝" w:hint="eastAsia"/>
          <w:b/>
          <w:sz w:val="24"/>
        </w:rPr>
        <w:t>介護保険事業計画策定業務　仕様書</w:t>
      </w:r>
    </w:p>
    <w:p w:rsidR="00284AC7" w:rsidRPr="00401409" w:rsidRDefault="00284AC7" w:rsidP="00284AC7">
      <w:pPr>
        <w:rPr>
          <w:rFonts w:ascii="ＭＳ Ｐ明朝" w:eastAsia="ＭＳ Ｐ明朝" w:hAnsi="ＭＳ Ｐ明朝"/>
          <w:sz w:val="24"/>
        </w:rPr>
      </w:pPr>
    </w:p>
    <w:p w:rsidR="00284AC7" w:rsidRPr="00401409" w:rsidRDefault="00284AC7" w:rsidP="00284AC7">
      <w:pPr>
        <w:rPr>
          <w:rFonts w:ascii="ＭＳ Ｐ明朝" w:eastAsia="ＭＳ Ｐ明朝" w:hAnsi="ＭＳ Ｐ明朝"/>
          <w:sz w:val="24"/>
        </w:rPr>
      </w:pPr>
    </w:p>
    <w:p w:rsidR="00284AC7" w:rsidRPr="00401409" w:rsidRDefault="00FF721B" w:rsidP="00284AC7">
      <w:pPr>
        <w:rPr>
          <w:rFonts w:ascii="ＭＳ Ｐ明朝" w:eastAsia="ＭＳ Ｐ明朝" w:hAnsi="ＭＳ Ｐ明朝"/>
          <w:sz w:val="24"/>
        </w:rPr>
      </w:pPr>
      <w:r>
        <w:rPr>
          <w:rFonts w:ascii="ＭＳ Ｐ明朝" w:eastAsia="ＭＳ Ｐ明朝" w:hAnsi="ＭＳ Ｐ明朝" w:hint="eastAsia"/>
          <w:sz w:val="24"/>
        </w:rPr>
        <w:t xml:space="preserve">１　</w:t>
      </w:r>
      <w:r w:rsidR="00284AC7" w:rsidRPr="00401409">
        <w:rPr>
          <w:rFonts w:ascii="ＭＳ Ｐ明朝" w:eastAsia="ＭＳ Ｐ明朝" w:hAnsi="ＭＳ Ｐ明朝" w:hint="eastAsia"/>
          <w:sz w:val="24"/>
        </w:rPr>
        <w:t>業務名</w:t>
      </w:r>
    </w:p>
    <w:p w:rsidR="00284AC7" w:rsidRPr="00401409" w:rsidRDefault="0071283B" w:rsidP="0080159A">
      <w:pPr>
        <w:ind w:firstLineChars="200" w:firstLine="519"/>
        <w:rPr>
          <w:rFonts w:ascii="ＭＳ Ｐ明朝" w:eastAsia="ＭＳ Ｐ明朝" w:hAnsi="ＭＳ Ｐ明朝"/>
          <w:sz w:val="24"/>
        </w:rPr>
      </w:pPr>
      <w:r w:rsidRPr="00401409">
        <w:rPr>
          <w:rFonts w:ascii="ＭＳ Ｐ明朝" w:eastAsia="ＭＳ Ｐ明朝" w:hAnsi="ＭＳ Ｐ明朝" w:hint="eastAsia"/>
          <w:sz w:val="24"/>
        </w:rPr>
        <w:t>第</w:t>
      </w:r>
      <w:r w:rsidR="00067497">
        <w:rPr>
          <w:rFonts w:ascii="ＭＳ Ｐ明朝" w:eastAsia="ＭＳ Ｐ明朝" w:hAnsi="ＭＳ Ｐ明朝" w:hint="eastAsia"/>
          <w:sz w:val="24"/>
        </w:rPr>
        <w:t>8</w:t>
      </w:r>
      <w:r w:rsidRPr="00401409">
        <w:rPr>
          <w:rFonts w:ascii="ＭＳ Ｐ明朝" w:eastAsia="ＭＳ Ｐ明朝" w:hAnsi="ＭＳ Ｐ明朝" w:hint="eastAsia"/>
          <w:sz w:val="24"/>
        </w:rPr>
        <w:t>期</w:t>
      </w:r>
      <w:r>
        <w:rPr>
          <w:rFonts w:ascii="ＭＳ Ｐ明朝" w:eastAsia="ＭＳ Ｐ明朝" w:hAnsi="ＭＳ Ｐ明朝" w:hint="eastAsia"/>
          <w:sz w:val="24"/>
        </w:rPr>
        <w:t>和水町高齢者福祉計画及び</w:t>
      </w:r>
      <w:r w:rsidR="00284AC7" w:rsidRPr="00401409">
        <w:rPr>
          <w:rFonts w:ascii="ＭＳ Ｐ明朝" w:eastAsia="ＭＳ Ｐ明朝" w:hAnsi="ＭＳ Ｐ明朝" w:hint="eastAsia"/>
          <w:sz w:val="24"/>
        </w:rPr>
        <w:t>介護保険事業計画策定業務</w:t>
      </w:r>
    </w:p>
    <w:p w:rsidR="00284AC7" w:rsidRPr="00401409" w:rsidRDefault="00284AC7" w:rsidP="00284AC7">
      <w:pPr>
        <w:rPr>
          <w:rFonts w:ascii="ＭＳ Ｐ明朝" w:eastAsia="ＭＳ Ｐ明朝" w:hAnsi="ＭＳ Ｐ明朝"/>
          <w:sz w:val="24"/>
        </w:rPr>
      </w:pPr>
    </w:p>
    <w:p w:rsidR="00284AC7" w:rsidRPr="00401409" w:rsidRDefault="00FF721B" w:rsidP="00284AC7">
      <w:pPr>
        <w:rPr>
          <w:rFonts w:ascii="ＭＳ Ｐ明朝" w:eastAsia="ＭＳ Ｐ明朝" w:hAnsi="ＭＳ Ｐ明朝"/>
          <w:sz w:val="24"/>
        </w:rPr>
      </w:pPr>
      <w:r>
        <w:rPr>
          <w:rFonts w:ascii="ＭＳ Ｐ明朝" w:eastAsia="ＭＳ Ｐ明朝" w:hAnsi="ＭＳ Ｐ明朝" w:hint="eastAsia"/>
          <w:sz w:val="24"/>
        </w:rPr>
        <w:t xml:space="preserve">２　</w:t>
      </w:r>
      <w:r w:rsidR="00284AC7" w:rsidRPr="00401409">
        <w:rPr>
          <w:rFonts w:ascii="ＭＳ Ｐ明朝" w:eastAsia="ＭＳ Ｐ明朝" w:hAnsi="ＭＳ Ｐ明朝" w:hint="eastAsia"/>
          <w:sz w:val="24"/>
        </w:rPr>
        <w:t>期間</w:t>
      </w:r>
    </w:p>
    <w:p w:rsidR="00284AC7" w:rsidRPr="00401409" w:rsidRDefault="00280348" w:rsidP="00284AC7">
      <w:pPr>
        <w:rPr>
          <w:rFonts w:ascii="ＭＳ Ｐ明朝" w:eastAsia="ＭＳ Ｐ明朝" w:hAnsi="ＭＳ Ｐ明朝"/>
          <w:sz w:val="24"/>
        </w:rPr>
      </w:pPr>
      <w:r>
        <w:rPr>
          <w:rFonts w:ascii="ＭＳ Ｐ明朝" w:eastAsia="ＭＳ Ｐ明朝" w:hAnsi="ＭＳ Ｐ明朝" w:hint="eastAsia"/>
          <w:sz w:val="24"/>
        </w:rPr>
        <w:t xml:space="preserve">　　</w:t>
      </w:r>
      <w:r w:rsidR="0080159A">
        <w:rPr>
          <w:rFonts w:ascii="ＭＳ Ｐ明朝" w:eastAsia="ＭＳ Ｐ明朝" w:hAnsi="ＭＳ Ｐ明朝" w:hint="eastAsia"/>
          <w:sz w:val="24"/>
        </w:rPr>
        <w:t xml:space="preserve"> </w:t>
      </w:r>
      <w:r w:rsidR="00A67E64" w:rsidRPr="00A67E64">
        <w:rPr>
          <w:rFonts w:ascii="ＭＳ Ｐ明朝" w:eastAsia="ＭＳ Ｐ明朝" w:hAnsi="ＭＳ Ｐ明朝" w:hint="eastAsia"/>
          <w:sz w:val="24"/>
        </w:rPr>
        <w:t>契約締結日から令和</w:t>
      </w:r>
      <w:r w:rsidR="00067497">
        <w:rPr>
          <w:rFonts w:ascii="ＭＳ Ｐ明朝" w:eastAsia="ＭＳ Ｐ明朝" w:hAnsi="ＭＳ Ｐ明朝" w:hint="eastAsia"/>
          <w:sz w:val="24"/>
        </w:rPr>
        <w:t>３年３月３１</w:t>
      </w:r>
      <w:r w:rsidR="00A67E64" w:rsidRPr="00A67E64">
        <w:rPr>
          <w:rFonts w:ascii="ＭＳ Ｐ明朝" w:eastAsia="ＭＳ Ｐ明朝" w:hAnsi="ＭＳ Ｐ明朝" w:hint="eastAsia"/>
          <w:sz w:val="24"/>
        </w:rPr>
        <w:t>日</w:t>
      </w:r>
    </w:p>
    <w:p w:rsidR="00284AC7" w:rsidRPr="00401409" w:rsidRDefault="00284AC7" w:rsidP="00284AC7">
      <w:pPr>
        <w:rPr>
          <w:rFonts w:ascii="ＭＳ Ｐ明朝" w:eastAsia="ＭＳ Ｐ明朝" w:hAnsi="ＭＳ Ｐ明朝"/>
          <w:sz w:val="24"/>
        </w:rPr>
      </w:pPr>
    </w:p>
    <w:p w:rsidR="00284AC7" w:rsidRPr="00401409" w:rsidRDefault="00FF721B" w:rsidP="00284AC7">
      <w:pPr>
        <w:rPr>
          <w:rFonts w:ascii="ＭＳ Ｐ明朝" w:eastAsia="ＭＳ Ｐ明朝" w:hAnsi="ＭＳ Ｐ明朝"/>
          <w:sz w:val="24"/>
        </w:rPr>
      </w:pPr>
      <w:r>
        <w:rPr>
          <w:rFonts w:ascii="ＭＳ Ｐ明朝" w:eastAsia="ＭＳ Ｐ明朝" w:hAnsi="ＭＳ Ｐ明朝" w:hint="eastAsia"/>
          <w:sz w:val="24"/>
        </w:rPr>
        <w:t xml:space="preserve">３　</w:t>
      </w:r>
      <w:r w:rsidR="00284AC7" w:rsidRPr="00401409">
        <w:rPr>
          <w:rFonts w:ascii="ＭＳ Ｐ明朝" w:eastAsia="ＭＳ Ｐ明朝" w:hAnsi="ＭＳ Ｐ明朝" w:hint="eastAsia"/>
          <w:sz w:val="24"/>
        </w:rPr>
        <w:t>目的</w:t>
      </w:r>
    </w:p>
    <w:p w:rsidR="00284AC7" w:rsidRPr="00401409" w:rsidRDefault="00A67E64" w:rsidP="00284AC7">
      <w:pPr>
        <w:ind w:leftChars="100" w:left="229" w:firstLineChars="100" w:firstLine="259"/>
        <w:rPr>
          <w:rFonts w:ascii="ＭＳ Ｐ明朝" w:eastAsia="ＭＳ Ｐ明朝" w:hAnsi="ＭＳ Ｐ明朝"/>
          <w:sz w:val="24"/>
        </w:rPr>
      </w:pPr>
      <w:r w:rsidRPr="00A67E64">
        <w:rPr>
          <w:rFonts w:ascii="ＭＳ Ｐ明朝" w:eastAsia="ＭＳ Ｐ明朝" w:hAnsi="ＭＳ Ｐ明朝" w:hint="eastAsia"/>
          <w:sz w:val="24"/>
        </w:rPr>
        <w:t>介護保険の制度改正及び介護保険事業計画策定指針を把握し、介護予防・日常生活圏域ニーズ調査集計結果等を基に、和水町の高齢者のニーズや高齢者を取り巻く環境及び介護保険の利用の推移等について分析するとともに、第７期計画（平成３０年度～令和２年度）における介護給付実績の確認評価、高齢者福祉施策の実施状況等を踏まえ、現状と課題の整理を行い、今後の目標事業量や保険料の設定、介護保険財政を見通し、和水町の高齢者が住みなれた地域で、その有する能力に応じて自立した日常生活を過ごすことができる「地域包括ケアシステム」実現のため、第８期和水町高齢者福祉計画及び介護保険事業計画の策定支援を行うことを目的とする。</w:t>
      </w:r>
    </w:p>
    <w:p w:rsidR="00284AC7" w:rsidRPr="00401409" w:rsidRDefault="00284AC7" w:rsidP="00284AC7">
      <w:pPr>
        <w:ind w:leftChars="100" w:left="229" w:firstLineChars="100" w:firstLine="259"/>
        <w:rPr>
          <w:rFonts w:ascii="ＭＳ Ｐ明朝" w:eastAsia="ＭＳ Ｐ明朝" w:hAnsi="ＭＳ Ｐ明朝"/>
          <w:sz w:val="24"/>
        </w:rPr>
      </w:pPr>
    </w:p>
    <w:p w:rsidR="00284AC7" w:rsidRDefault="00FF721B" w:rsidP="00284AC7">
      <w:pPr>
        <w:rPr>
          <w:rFonts w:ascii="ＭＳ Ｐ明朝" w:eastAsia="ＭＳ Ｐ明朝" w:hAnsi="ＭＳ Ｐ明朝"/>
          <w:sz w:val="24"/>
        </w:rPr>
      </w:pPr>
      <w:r>
        <w:rPr>
          <w:rFonts w:ascii="ＭＳ Ｐ明朝" w:eastAsia="ＭＳ Ｐ明朝" w:hAnsi="ＭＳ Ｐ明朝" w:hint="eastAsia"/>
          <w:sz w:val="24"/>
        </w:rPr>
        <w:t xml:space="preserve">４　</w:t>
      </w:r>
      <w:r w:rsidR="00284AC7" w:rsidRPr="00401409">
        <w:rPr>
          <w:rFonts w:ascii="ＭＳ Ｐ明朝" w:eastAsia="ＭＳ Ｐ明朝" w:hAnsi="ＭＳ Ｐ明朝" w:hint="eastAsia"/>
          <w:sz w:val="24"/>
        </w:rPr>
        <w:t>業務内容</w:t>
      </w:r>
    </w:p>
    <w:p w:rsidR="00157456" w:rsidRPr="00682121" w:rsidRDefault="00157456" w:rsidP="007B6C8F">
      <w:pPr>
        <w:spacing w:line="340" w:lineRule="exact"/>
        <w:ind w:firstLineChars="50" w:firstLine="120"/>
        <w:rPr>
          <w:rFonts w:ascii="ＭＳ 明朝" w:hAnsi="ＭＳ 明朝"/>
          <w:sz w:val="22"/>
          <w:szCs w:val="22"/>
        </w:rPr>
      </w:pPr>
      <w:r>
        <w:rPr>
          <w:rFonts w:ascii="ＭＳ 明朝" w:hAnsi="ＭＳ 明朝" w:hint="eastAsia"/>
          <w:sz w:val="22"/>
          <w:szCs w:val="22"/>
        </w:rPr>
        <w:t>（１）</w:t>
      </w:r>
      <w:r w:rsidRPr="00682121">
        <w:rPr>
          <w:rFonts w:ascii="ＭＳ 明朝" w:hAnsi="ＭＳ 明朝" w:hint="eastAsia"/>
          <w:sz w:val="22"/>
          <w:szCs w:val="22"/>
        </w:rPr>
        <w:t>アンケート調査</w:t>
      </w:r>
    </w:p>
    <w:p w:rsidR="00157456" w:rsidRDefault="00157456" w:rsidP="00157456">
      <w:pPr>
        <w:spacing w:line="340" w:lineRule="exact"/>
        <w:ind w:leftChars="280" w:left="643" w:firstLineChars="100" w:firstLine="239"/>
        <w:rPr>
          <w:rFonts w:ascii="ＭＳ 明朝" w:hAnsi="ＭＳ 明朝"/>
          <w:sz w:val="22"/>
          <w:szCs w:val="22"/>
        </w:rPr>
      </w:pPr>
      <w:r w:rsidRPr="00682121">
        <w:rPr>
          <w:rFonts w:ascii="ＭＳ 明朝" w:hAnsi="ＭＳ 明朝" w:hint="eastAsia"/>
          <w:sz w:val="22"/>
          <w:szCs w:val="22"/>
        </w:rPr>
        <w:t>町民を対象にアンケートを実施し、高齢者の住みやすい社会づくりに向けてのニーズを把握して、これらにかかる問題点、課題の把握や改善に関わる提案等を収集・整理するものとする。調査は無記名式にて行うものとする</w:t>
      </w:r>
      <w:r>
        <w:rPr>
          <w:rFonts w:ascii="ＭＳ 明朝" w:hAnsi="ＭＳ 明朝" w:hint="eastAsia"/>
          <w:sz w:val="22"/>
          <w:szCs w:val="22"/>
        </w:rPr>
        <w:t>。</w:t>
      </w:r>
    </w:p>
    <w:p w:rsidR="00157456" w:rsidRPr="00682121" w:rsidRDefault="00157456" w:rsidP="00157456">
      <w:pPr>
        <w:spacing w:line="340" w:lineRule="exact"/>
        <w:ind w:leftChars="180" w:left="413" w:firstLineChars="100" w:firstLine="239"/>
        <w:rPr>
          <w:rFonts w:ascii="ＭＳ 明朝" w:hAnsi="ＭＳ 明朝"/>
          <w:sz w:val="22"/>
          <w:szCs w:val="22"/>
        </w:rPr>
      </w:pPr>
    </w:p>
    <w:p w:rsidR="00157456" w:rsidRPr="00682121" w:rsidRDefault="00157456" w:rsidP="00157456">
      <w:pPr>
        <w:spacing w:line="340" w:lineRule="exact"/>
        <w:ind w:firstLineChars="300" w:firstLine="718"/>
        <w:rPr>
          <w:rFonts w:ascii="ＭＳ 明朝" w:hAnsi="ＭＳ 明朝"/>
          <w:sz w:val="22"/>
          <w:szCs w:val="22"/>
        </w:rPr>
      </w:pPr>
      <w:r w:rsidRPr="00682121">
        <w:rPr>
          <w:rFonts w:ascii="ＭＳ 明朝" w:hAnsi="ＭＳ 明朝" w:hint="eastAsia"/>
          <w:sz w:val="22"/>
          <w:szCs w:val="22"/>
        </w:rPr>
        <w:t>【調査対象者】</w:t>
      </w:r>
    </w:p>
    <w:p w:rsidR="00157456" w:rsidRPr="00682121" w:rsidRDefault="00157456" w:rsidP="00157456">
      <w:pPr>
        <w:spacing w:line="340" w:lineRule="exact"/>
        <w:ind w:left="709" w:firstLineChars="132" w:firstLine="316"/>
        <w:rPr>
          <w:rFonts w:ascii="ＭＳ 明朝" w:hAnsi="ＭＳ 明朝"/>
          <w:sz w:val="22"/>
          <w:szCs w:val="22"/>
        </w:rPr>
      </w:pPr>
      <w:r w:rsidRPr="00682121">
        <w:rPr>
          <w:rFonts w:ascii="ＭＳ 明朝" w:hAnsi="ＭＳ 明朝" w:hint="eastAsia"/>
          <w:sz w:val="22"/>
          <w:szCs w:val="22"/>
        </w:rPr>
        <w:t>一般高齢者（65歳以上）　　　　1,000</w:t>
      </w:r>
      <w:r w:rsidRPr="00682121">
        <w:rPr>
          <w:rFonts w:ascii="ＭＳ 明朝" w:hAnsi="ＭＳ 明朝"/>
          <w:sz w:val="22"/>
          <w:szCs w:val="22"/>
        </w:rPr>
        <w:t>名（無作為抽出による）</w:t>
      </w:r>
    </w:p>
    <w:p w:rsidR="00157456" w:rsidRDefault="00157456" w:rsidP="00157456">
      <w:pPr>
        <w:spacing w:line="340" w:lineRule="exact"/>
        <w:ind w:firstLineChars="300" w:firstLine="718"/>
        <w:rPr>
          <w:rFonts w:ascii="ＭＳ 明朝" w:hAnsi="ＭＳ 明朝"/>
          <w:sz w:val="22"/>
          <w:szCs w:val="22"/>
        </w:rPr>
      </w:pPr>
      <w:r>
        <w:rPr>
          <w:rFonts w:ascii="ＭＳ 明朝" w:hAnsi="ＭＳ 明朝" w:hint="eastAsia"/>
          <w:sz w:val="22"/>
          <w:szCs w:val="22"/>
        </w:rPr>
        <w:t xml:space="preserve">　※要介護１～５認定者を除く。</w:t>
      </w:r>
    </w:p>
    <w:p w:rsidR="00157456" w:rsidRPr="00682121" w:rsidRDefault="00157456" w:rsidP="00157456">
      <w:pPr>
        <w:spacing w:line="340" w:lineRule="exact"/>
        <w:ind w:firstLineChars="200" w:firstLine="479"/>
        <w:rPr>
          <w:rFonts w:ascii="ＭＳ 明朝" w:hAnsi="ＭＳ 明朝"/>
          <w:sz w:val="22"/>
          <w:szCs w:val="22"/>
        </w:rPr>
      </w:pPr>
    </w:p>
    <w:p w:rsidR="00157456" w:rsidRPr="00682121" w:rsidRDefault="00157456" w:rsidP="00157456">
      <w:pPr>
        <w:spacing w:line="340" w:lineRule="exact"/>
        <w:ind w:firstLineChars="300" w:firstLine="718"/>
        <w:rPr>
          <w:rFonts w:ascii="ＭＳ 明朝" w:hAnsi="ＭＳ 明朝"/>
          <w:sz w:val="22"/>
          <w:szCs w:val="22"/>
        </w:rPr>
      </w:pPr>
      <w:r w:rsidRPr="00682121">
        <w:rPr>
          <w:rFonts w:ascii="ＭＳ 明朝" w:hAnsi="ＭＳ 明朝" w:hint="eastAsia"/>
          <w:sz w:val="22"/>
          <w:szCs w:val="22"/>
        </w:rPr>
        <w:t>【調査概要】</w:t>
      </w:r>
    </w:p>
    <w:p w:rsidR="00157456" w:rsidRPr="00682121" w:rsidRDefault="00157456" w:rsidP="007B6C8F">
      <w:pPr>
        <w:spacing w:line="340" w:lineRule="exact"/>
        <w:ind w:firstLineChars="200" w:firstLine="479"/>
        <w:rPr>
          <w:rFonts w:ascii="ＭＳ 明朝" w:hAnsi="ＭＳ 明朝"/>
          <w:sz w:val="22"/>
          <w:szCs w:val="22"/>
        </w:rPr>
      </w:pPr>
      <w:r>
        <w:rPr>
          <w:rFonts w:ascii="ＭＳ 明朝" w:hAnsi="ＭＳ 明朝" w:hint="eastAsia"/>
          <w:sz w:val="22"/>
          <w:szCs w:val="22"/>
        </w:rPr>
        <w:t>○</w:t>
      </w:r>
      <w:r w:rsidRPr="00682121">
        <w:rPr>
          <w:rFonts w:ascii="ＭＳ 明朝" w:hAnsi="ＭＳ 明朝" w:hint="eastAsia"/>
          <w:sz w:val="22"/>
          <w:szCs w:val="22"/>
        </w:rPr>
        <w:t>アンケート調査設問設計</w:t>
      </w:r>
    </w:p>
    <w:p w:rsidR="00157456" w:rsidRPr="00682121" w:rsidRDefault="00157456" w:rsidP="007B6C8F">
      <w:pPr>
        <w:spacing w:line="340" w:lineRule="exact"/>
        <w:ind w:leftChars="300" w:left="927" w:hangingChars="100" w:hanging="239"/>
        <w:rPr>
          <w:rFonts w:ascii="ＭＳ 明朝" w:hAnsi="ＭＳ 明朝"/>
          <w:sz w:val="22"/>
          <w:szCs w:val="22"/>
        </w:rPr>
      </w:pPr>
      <w:r>
        <w:rPr>
          <w:rFonts w:ascii="ＭＳ 明朝" w:hAnsi="ＭＳ 明朝" w:hint="eastAsia"/>
          <w:sz w:val="22"/>
          <w:szCs w:val="22"/>
        </w:rPr>
        <w:t>・調査項目は厚生労働省が示した介護予防・日常生活圏域ニーズ調査票を基本とし、</w:t>
      </w:r>
      <w:r w:rsidRPr="00682121">
        <w:rPr>
          <w:rFonts w:ascii="ＭＳ 明朝" w:hAnsi="ＭＳ 明朝" w:hint="eastAsia"/>
          <w:sz w:val="22"/>
          <w:szCs w:val="22"/>
        </w:rPr>
        <w:t>町の課題抽出のために有効であると考えられる設問項目を提案すること</w:t>
      </w:r>
      <w:r>
        <w:rPr>
          <w:rFonts w:ascii="ＭＳ 明朝" w:hAnsi="ＭＳ 明朝" w:hint="eastAsia"/>
          <w:sz w:val="22"/>
          <w:szCs w:val="22"/>
        </w:rPr>
        <w:t>。</w:t>
      </w:r>
    </w:p>
    <w:p w:rsidR="00157456" w:rsidRDefault="00157456" w:rsidP="007B6C8F">
      <w:pPr>
        <w:spacing w:line="340" w:lineRule="exact"/>
        <w:ind w:firstLineChars="200" w:firstLine="479"/>
        <w:rPr>
          <w:rFonts w:ascii="ＭＳ 明朝" w:hAnsi="ＭＳ 明朝"/>
          <w:sz w:val="22"/>
          <w:szCs w:val="22"/>
        </w:rPr>
      </w:pPr>
      <w:r>
        <w:rPr>
          <w:rFonts w:ascii="ＭＳ 明朝" w:hAnsi="ＭＳ 明朝" w:hint="eastAsia"/>
          <w:sz w:val="22"/>
          <w:szCs w:val="22"/>
        </w:rPr>
        <w:t>○</w:t>
      </w:r>
      <w:r w:rsidRPr="00682121">
        <w:rPr>
          <w:rFonts w:ascii="ＭＳ 明朝" w:hAnsi="ＭＳ 明朝" w:hint="eastAsia"/>
          <w:sz w:val="22"/>
          <w:szCs w:val="22"/>
        </w:rPr>
        <w:t>封筒の作成、封入・封緘、宛名シール</w:t>
      </w:r>
      <w:r>
        <w:rPr>
          <w:rFonts w:ascii="ＭＳ 明朝" w:hAnsi="ＭＳ 明朝" w:hint="eastAsia"/>
          <w:sz w:val="22"/>
          <w:szCs w:val="22"/>
        </w:rPr>
        <w:t>作成</w:t>
      </w:r>
    </w:p>
    <w:p w:rsidR="00157456" w:rsidRPr="00122243" w:rsidRDefault="00157456" w:rsidP="007B6C8F">
      <w:pPr>
        <w:spacing w:line="340" w:lineRule="exact"/>
        <w:ind w:firstLineChars="300" w:firstLine="718"/>
        <w:rPr>
          <w:rFonts w:ascii="ＭＳ 明朝" w:hAnsi="ＭＳ 明朝"/>
          <w:sz w:val="22"/>
          <w:szCs w:val="22"/>
        </w:rPr>
      </w:pPr>
      <w:r>
        <w:rPr>
          <w:rFonts w:ascii="ＭＳ 明朝" w:hAnsi="ＭＳ 明朝" w:hint="eastAsia"/>
          <w:sz w:val="22"/>
          <w:szCs w:val="22"/>
        </w:rPr>
        <w:t>※</w:t>
      </w:r>
      <w:r w:rsidRPr="00682121">
        <w:rPr>
          <w:rFonts w:ascii="ＭＳ 明朝" w:hAnsi="ＭＳ 明朝" w:hint="eastAsia"/>
          <w:sz w:val="22"/>
          <w:szCs w:val="22"/>
        </w:rPr>
        <w:t>配布回収に係る郵送費は委託費に含むものとする。回収率は60</w:t>
      </w:r>
      <w:r w:rsidR="007B6C8F">
        <w:rPr>
          <w:rFonts w:ascii="ＭＳ 明朝" w:hAnsi="ＭＳ 明朝" w:hint="eastAsia"/>
          <w:sz w:val="22"/>
          <w:szCs w:val="22"/>
        </w:rPr>
        <w:t>％程度を見</w:t>
      </w:r>
      <w:r>
        <w:rPr>
          <w:rFonts w:ascii="ＭＳ 明朝" w:hAnsi="ＭＳ 明朝" w:hint="eastAsia"/>
          <w:sz w:val="22"/>
          <w:szCs w:val="22"/>
        </w:rPr>
        <w:t>込む。</w:t>
      </w:r>
    </w:p>
    <w:p w:rsidR="00157456" w:rsidRPr="00682121" w:rsidRDefault="00157456" w:rsidP="007B6C8F">
      <w:pPr>
        <w:spacing w:line="340" w:lineRule="exact"/>
        <w:ind w:firstLineChars="200" w:firstLine="479"/>
        <w:rPr>
          <w:rFonts w:ascii="ＭＳ 明朝" w:hAnsi="ＭＳ 明朝"/>
          <w:sz w:val="22"/>
          <w:szCs w:val="22"/>
        </w:rPr>
      </w:pPr>
      <w:r>
        <w:rPr>
          <w:rFonts w:ascii="ＭＳ 明朝" w:hAnsi="ＭＳ 明朝" w:hint="eastAsia"/>
          <w:sz w:val="22"/>
          <w:szCs w:val="22"/>
        </w:rPr>
        <w:t>○</w:t>
      </w:r>
      <w:r w:rsidRPr="00682121">
        <w:rPr>
          <w:rFonts w:ascii="ＭＳ 明朝" w:hAnsi="ＭＳ 明朝" w:hint="eastAsia"/>
          <w:sz w:val="22"/>
          <w:szCs w:val="22"/>
        </w:rPr>
        <w:t>アンケート調査の打ち込み集計・分析作業（自由回答のまとめを含む）</w:t>
      </w:r>
    </w:p>
    <w:p w:rsidR="00157456" w:rsidRPr="00682121" w:rsidRDefault="00157456" w:rsidP="007B6C8F">
      <w:pPr>
        <w:spacing w:line="340" w:lineRule="exact"/>
        <w:ind w:firstLineChars="300" w:firstLine="718"/>
        <w:rPr>
          <w:rFonts w:ascii="ＭＳ 明朝" w:hAnsi="ＭＳ 明朝"/>
          <w:sz w:val="22"/>
          <w:szCs w:val="22"/>
        </w:rPr>
      </w:pPr>
      <w:r>
        <w:rPr>
          <w:rFonts w:ascii="ＭＳ 明朝" w:hAnsi="ＭＳ 明朝" w:hint="eastAsia"/>
          <w:sz w:val="22"/>
          <w:szCs w:val="22"/>
        </w:rPr>
        <w:t>・地区別、年代別、</w:t>
      </w:r>
      <w:r w:rsidRPr="00682121">
        <w:rPr>
          <w:rFonts w:ascii="ＭＳ 明朝" w:hAnsi="ＭＳ 明朝" w:hint="eastAsia"/>
          <w:sz w:val="22"/>
          <w:szCs w:val="22"/>
        </w:rPr>
        <w:t>その他必要なクロス集計を行う</w:t>
      </w:r>
    </w:p>
    <w:p w:rsidR="00157456" w:rsidRPr="00682121" w:rsidRDefault="00157456" w:rsidP="007B6C8F">
      <w:pPr>
        <w:spacing w:line="340" w:lineRule="exact"/>
        <w:ind w:firstLineChars="300" w:firstLine="718"/>
        <w:rPr>
          <w:rFonts w:ascii="ＭＳ 明朝" w:hAnsi="ＭＳ 明朝"/>
          <w:sz w:val="22"/>
          <w:szCs w:val="22"/>
        </w:rPr>
      </w:pPr>
      <w:r>
        <w:rPr>
          <w:rFonts w:ascii="ＭＳ 明朝" w:hAnsi="ＭＳ 明朝" w:hint="eastAsia"/>
          <w:sz w:val="22"/>
          <w:szCs w:val="22"/>
        </w:rPr>
        <w:t>・</w:t>
      </w:r>
      <w:r w:rsidRPr="00682121">
        <w:rPr>
          <w:rFonts w:ascii="ＭＳ 明朝" w:hAnsi="ＭＳ 明朝" w:hint="eastAsia"/>
          <w:sz w:val="22"/>
          <w:szCs w:val="22"/>
        </w:rPr>
        <w:t>町の課題、町民ニーズの整理・分析</w:t>
      </w:r>
    </w:p>
    <w:p w:rsidR="00157456" w:rsidRPr="00682121" w:rsidRDefault="00157456" w:rsidP="007B6C8F">
      <w:pPr>
        <w:spacing w:line="340" w:lineRule="exact"/>
        <w:ind w:firstLineChars="200" w:firstLine="479"/>
        <w:rPr>
          <w:rFonts w:ascii="ＭＳ 明朝" w:hAnsi="ＭＳ 明朝"/>
          <w:sz w:val="22"/>
          <w:szCs w:val="22"/>
        </w:rPr>
      </w:pPr>
      <w:r>
        <w:rPr>
          <w:rFonts w:ascii="ＭＳ 明朝" w:hAnsi="ＭＳ 明朝" w:hint="eastAsia"/>
          <w:sz w:val="22"/>
          <w:szCs w:val="22"/>
        </w:rPr>
        <w:t>○</w:t>
      </w:r>
      <w:r w:rsidRPr="00682121">
        <w:rPr>
          <w:rFonts w:ascii="ＭＳ 明朝" w:hAnsi="ＭＳ 明朝" w:hint="eastAsia"/>
          <w:sz w:val="22"/>
          <w:szCs w:val="22"/>
        </w:rPr>
        <w:t>報告書の作成</w:t>
      </w:r>
    </w:p>
    <w:p w:rsidR="00157456" w:rsidRPr="00682121" w:rsidRDefault="00157456" w:rsidP="007B6C8F">
      <w:pPr>
        <w:spacing w:line="340" w:lineRule="exact"/>
        <w:ind w:firstLineChars="300" w:firstLine="718"/>
        <w:rPr>
          <w:rFonts w:ascii="ＭＳ 明朝" w:hAnsi="ＭＳ 明朝"/>
          <w:sz w:val="22"/>
          <w:szCs w:val="22"/>
        </w:rPr>
      </w:pPr>
      <w:r>
        <w:rPr>
          <w:rFonts w:ascii="ＭＳ 明朝" w:hAnsi="ＭＳ 明朝" w:hint="eastAsia"/>
          <w:sz w:val="22"/>
          <w:szCs w:val="22"/>
        </w:rPr>
        <w:t>・</w:t>
      </w:r>
      <w:r w:rsidRPr="00682121">
        <w:rPr>
          <w:rFonts w:ascii="ＭＳ 明朝" w:hAnsi="ＭＳ 明朝" w:hint="eastAsia"/>
          <w:sz w:val="22"/>
          <w:szCs w:val="22"/>
        </w:rPr>
        <w:t>表・グラフの作成</w:t>
      </w:r>
    </w:p>
    <w:p w:rsidR="00157456" w:rsidRPr="00682121" w:rsidRDefault="00157456" w:rsidP="00866248">
      <w:pPr>
        <w:spacing w:line="340" w:lineRule="exact"/>
        <w:ind w:leftChars="241" w:left="1032" w:hangingChars="200" w:hanging="479"/>
        <w:rPr>
          <w:rFonts w:ascii="ＭＳ 明朝" w:hAnsi="ＭＳ 明朝"/>
          <w:sz w:val="22"/>
          <w:szCs w:val="22"/>
        </w:rPr>
      </w:pPr>
      <w:r w:rsidRPr="00682121">
        <w:rPr>
          <w:rFonts w:ascii="ＭＳ 明朝" w:hAnsi="ＭＳ 明朝" w:hint="eastAsia"/>
          <w:sz w:val="22"/>
          <w:szCs w:val="22"/>
        </w:rPr>
        <w:t xml:space="preserve">　</w:t>
      </w:r>
      <w:r>
        <w:rPr>
          <w:rFonts w:ascii="ＭＳ 明朝" w:hAnsi="ＭＳ 明朝" w:hint="eastAsia"/>
          <w:sz w:val="22"/>
          <w:szCs w:val="22"/>
        </w:rPr>
        <w:t>・令和２</w:t>
      </w:r>
      <w:r w:rsidRPr="00682121">
        <w:rPr>
          <w:rFonts w:ascii="ＭＳ 明朝" w:hAnsi="ＭＳ 明朝" w:hint="eastAsia"/>
          <w:sz w:val="22"/>
          <w:szCs w:val="22"/>
        </w:rPr>
        <w:t>年度に開催予定の策定委員会</w:t>
      </w:r>
      <w:r>
        <w:rPr>
          <w:rFonts w:ascii="ＭＳ 明朝" w:hAnsi="ＭＳ 明朝" w:hint="eastAsia"/>
          <w:sz w:val="22"/>
          <w:szCs w:val="22"/>
        </w:rPr>
        <w:t>（和水町介護保険運営協議会）</w:t>
      </w:r>
      <w:r w:rsidRPr="00682121">
        <w:rPr>
          <w:rFonts w:ascii="ＭＳ 明朝" w:hAnsi="ＭＳ 明朝" w:hint="eastAsia"/>
          <w:sz w:val="22"/>
          <w:szCs w:val="22"/>
        </w:rPr>
        <w:t>の資料とする</w:t>
      </w:r>
      <w:r w:rsidRPr="00682121">
        <w:rPr>
          <w:rFonts w:ascii="ＭＳ 明朝" w:hAnsi="ＭＳ 明朝" w:hint="eastAsia"/>
          <w:sz w:val="22"/>
          <w:szCs w:val="22"/>
        </w:rPr>
        <w:lastRenderedPageBreak/>
        <w:t>ため、わかりやすい紙面の作成を心がけること</w:t>
      </w:r>
    </w:p>
    <w:p w:rsidR="00157456" w:rsidRPr="00682121" w:rsidRDefault="00157456" w:rsidP="00157456">
      <w:pPr>
        <w:spacing w:line="340" w:lineRule="exact"/>
        <w:ind w:firstLineChars="300" w:firstLine="718"/>
        <w:rPr>
          <w:rFonts w:ascii="ＭＳ 明朝" w:hAnsi="ＭＳ 明朝"/>
          <w:sz w:val="22"/>
          <w:szCs w:val="22"/>
        </w:rPr>
      </w:pPr>
      <w:r w:rsidRPr="00682121">
        <w:rPr>
          <w:rFonts w:ascii="ＭＳ 明朝" w:hAnsi="ＭＳ 明朝" w:hint="eastAsia"/>
          <w:sz w:val="22"/>
          <w:szCs w:val="22"/>
        </w:rPr>
        <w:t xml:space="preserve">　</w:t>
      </w:r>
    </w:p>
    <w:p w:rsidR="00157456" w:rsidRPr="00682121" w:rsidRDefault="00157456" w:rsidP="00866248">
      <w:pPr>
        <w:spacing w:line="340" w:lineRule="exact"/>
        <w:rPr>
          <w:rFonts w:ascii="ＭＳ 明朝" w:hAnsi="ＭＳ 明朝"/>
          <w:sz w:val="22"/>
          <w:szCs w:val="22"/>
        </w:rPr>
      </w:pPr>
      <w:r w:rsidRPr="00682121">
        <w:rPr>
          <w:rFonts w:ascii="ＭＳ 明朝" w:hAnsi="ＭＳ 明朝" w:hint="eastAsia"/>
          <w:sz w:val="22"/>
          <w:szCs w:val="22"/>
        </w:rPr>
        <w:t>（２）打ち合わせ等</w:t>
      </w:r>
    </w:p>
    <w:p w:rsidR="00157456" w:rsidRPr="00682121" w:rsidRDefault="00157456" w:rsidP="00866248">
      <w:pPr>
        <w:spacing w:line="340" w:lineRule="exact"/>
        <w:ind w:firstLineChars="300" w:firstLine="718"/>
        <w:rPr>
          <w:rFonts w:ascii="ＭＳ 明朝" w:hAnsi="ＭＳ 明朝"/>
          <w:sz w:val="22"/>
          <w:szCs w:val="22"/>
        </w:rPr>
      </w:pPr>
      <w:r w:rsidRPr="00682121">
        <w:rPr>
          <w:rFonts w:ascii="ＭＳ 明朝" w:hAnsi="ＭＳ 明朝" w:hint="eastAsia"/>
          <w:sz w:val="22"/>
          <w:szCs w:val="22"/>
        </w:rPr>
        <w:t>研究員との打ち合わせ（随時）</w:t>
      </w:r>
    </w:p>
    <w:p w:rsidR="00157456" w:rsidRDefault="00157456" w:rsidP="00866248">
      <w:pPr>
        <w:spacing w:line="340" w:lineRule="exact"/>
        <w:ind w:firstLineChars="300" w:firstLine="718"/>
        <w:rPr>
          <w:rFonts w:ascii="ＭＳ 明朝" w:hAnsi="ＭＳ 明朝"/>
          <w:sz w:val="22"/>
          <w:szCs w:val="22"/>
        </w:rPr>
      </w:pPr>
      <w:r w:rsidRPr="00682121">
        <w:rPr>
          <w:rFonts w:ascii="ＭＳ 明朝" w:hAnsi="ＭＳ 明朝" w:hint="eastAsia"/>
          <w:sz w:val="22"/>
          <w:szCs w:val="22"/>
        </w:rPr>
        <w:t>※本調査の担当研究員が出席すること。</w:t>
      </w:r>
    </w:p>
    <w:p w:rsidR="00157456" w:rsidRPr="00682121" w:rsidRDefault="00157456" w:rsidP="00866248">
      <w:pPr>
        <w:spacing w:line="340" w:lineRule="exact"/>
        <w:ind w:firstLineChars="300" w:firstLine="718"/>
        <w:rPr>
          <w:rFonts w:ascii="ＭＳ 明朝" w:hAnsi="ＭＳ 明朝"/>
          <w:sz w:val="22"/>
          <w:szCs w:val="22"/>
        </w:rPr>
      </w:pPr>
      <w:r>
        <w:rPr>
          <w:rFonts w:ascii="ＭＳ 明朝" w:hAnsi="ＭＳ 明朝" w:hint="eastAsia"/>
          <w:sz w:val="22"/>
          <w:szCs w:val="22"/>
        </w:rPr>
        <w:t>※必要時、和水町介護保険運営協議会へ出席（会議資料等の作成）</w:t>
      </w:r>
    </w:p>
    <w:p w:rsidR="00157456" w:rsidRPr="00682121" w:rsidRDefault="00157456" w:rsidP="00157456">
      <w:pPr>
        <w:spacing w:line="340" w:lineRule="exact"/>
        <w:ind w:firstLineChars="300" w:firstLine="718"/>
        <w:rPr>
          <w:rFonts w:ascii="ＭＳ 明朝" w:hAnsi="ＭＳ 明朝"/>
          <w:sz w:val="22"/>
          <w:szCs w:val="22"/>
        </w:rPr>
      </w:pPr>
    </w:p>
    <w:p w:rsidR="00157456" w:rsidRPr="00682121" w:rsidRDefault="00157456" w:rsidP="00866248">
      <w:pPr>
        <w:pStyle w:val="ab"/>
        <w:spacing w:line="340" w:lineRule="exact"/>
        <w:rPr>
          <w:rFonts w:ascii="ＭＳ 明朝" w:hAnsi="ＭＳ 明朝"/>
          <w:kern w:val="16"/>
          <w:sz w:val="22"/>
          <w:szCs w:val="22"/>
        </w:rPr>
      </w:pPr>
      <w:r>
        <w:rPr>
          <w:rFonts w:ascii="ＭＳ 明朝" w:hAnsi="ＭＳ 明朝" w:hint="eastAsia"/>
          <w:kern w:val="16"/>
          <w:sz w:val="22"/>
          <w:szCs w:val="22"/>
        </w:rPr>
        <w:t>（３）調査票等の印刷</w:t>
      </w:r>
    </w:p>
    <w:p w:rsidR="00157456" w:rsidRPr="00682121" w:rsidRDefault="00157456" w:rsidP="00866248">
      <w:pPr>
        <w:pStyle w:val="ab"/>
        <w:ind w:firstLineChars="200" w:firstLine="479"/>
        <w:rPr>
          <w:rFonts w:ascii="ＭＳ 明朝" w:hAnsi="ＭＳ 明朝"/>
          <w:kern w:val="16"/>
          <w:sz w:val="22"/>
          <w:szCs w:val="22"/>
        </w:rPr>
      </w:pPr>
      <w:r w:rsidRPr="00682121">
        <w:rPr>
          <w:rFonts w:ascii="ＭＳ 明朝" w:hAnsi="ＭＳ 明朝" w:hint="eastAsia"/>
          <w:kern w:val="16"/>
          <w:sz w:val="22"/>
          <w:szCs w:val="22"/>
        </w:rPr>
        <w:t>①調査票印刷</w:t>
      </w:r>
    </w:p>
    <w:p w:rsidR="00157456" w:rsidRPr="00682121" w:rsidRDefault="00157456" w:rsidP="00157456">
      <w:pPr>
        <w:ind w:firstLineChars="100" w:firstLine="239"/>
        <w:rPr>
          <w:rFonts w:ascii="ＭＳ 明朝" w:hAnsi="ＭＳ 明朝"/>
          <w:sz w:val="22"/>
          <w:szCs w:val="22"/>
        </w:rPr>
      </w:pPr>
      <w:r w:rsidRPr="00682121">
        <w:rPr>
          <w:rFonts w:ascii="ＭＳ 明朝" w:hAnsi="ＭＳ 明朝" w:hint="eastAsia"/>
          <w:sz w:val="22"/>
          <w:szCs w:val="22"/>
        </w:rPr>
        <w:t xml:space="preserve">　</w:t>
      </w:r>
      <w:r>
        <w:rPr>
          <w:rFonts w:ascii="ＭＳ 明朝" w:hAnsi="ＭＳ 明朝" w:hint="eastAsia"/>
          <w:sz w:val="22"/>
          <w:szCs w:val="22"/>
        </w:rPr>
        <w:t xml:space="preserve">　</w:t>
      </w:r>
      <w:r w:rsidRPr="00682121">
        <w:rPr>
          <w:rFonts w:ascii="ＭＳ 明朝" w:hAnsi="ＭＳ 明朝" w:hint="eastAsia"/>
          <w:sz w:val="22"/>
          <w:szCs w:val="22"/>
        </w:rPr>
        <w:t>・</w:t>
      </w:r>
      <w:r w:rsidRPr="00682121">
        <w:rPr>
          <w:rFonts w:ascii="ＭＳ 明朝" w:hAnsi="ＭＳ 明朝"/>
          <w:sz w:val="22"/>
          <w:szCs w:val="22"/>
        </w:rPr>
        <w:t>A4</w:t>
      </w:r>
      <w:r>
        <w:rPr>
          <w:rFonts w:ascii="ＭＳ 明朝" w:hAnsi="ＭＳ 明朝" w:hint="eastAsia"/>
          <w:sz w:val="22"/>
          <w:szCs w:val="22"/>
        </w:rPr>
        <w:t>版</w:t>
      </w:r>
      <w:r w:rsidRPr="00682121">
        <w:rPr>
          <w:rFonts w:ascii="ＭＳ 明朝" w:hAnsi="ＭＳ 明朝" w:hint="eastAsia"/>
          <w:sz w:val="22"/>
          <w:szCs w:val="22"/>
        </w:rPr>
        <w:t>、</w:t>
      </w:r>
      <w:r w:rsidRPr="00682121">
        <w:rPr>
          <w:rFonts w:ascii="ＭＳ 明朝" w:hAnsi="ＭＳ 明朝"/>
          <w:sz w:val="22"/>
          <w:szCs w:val="22"/>
        </w:rPr>
        <w:t>1</w:t>
      </w:r>
      <w:r w:rsidRPr="00682121">
        <w:rPr>
          <w:rFonts w:ascii="ＭＳ 明朝" w:hAnsi="ＭＳ 明朝" w:hint="eastAsia"/>
          <w:sz w:val="22"/>
          <w:szCs w:val="22"/>
        </w:rPr>
        <w:t>色刷り、中綴じ製本、1,000部</w:t>
      </w:r>
    </w:p>
    <w:p w:rsidR="00157456" w:rsidRPr="00682121" w:rsidRDefault="00CC1ADB" w:rsidP="00157456">
      <w:pPr>
        <w:ind w:firstLineChars="100" w:firstLine="239"/>
        <w:rPr>
          <w:rFonts w:ascii="ＭＳ 明朝" w:hAnsi="ＭＳ 明朝"/>
          <w:sz w:val="22"/>
          <w:szCs w:val="22"/>
        </w:rPr>
      </w:pPr>
      <w:r>
        <w:rPr>
          <w:rFonts w:ascii="ＭＳ 明朝" w:hAnsi="ＭＳ 明朝" w:hint="eastAsia"/>
          <w:sz w:val="22"/>
          <w:szCs w:val="22"/>
        </w:rPr>
        <w:t xml:space="preserve">　</w:t>
      </w:r>
      <w:r w:rsidR="00157456" w:rsidRPr="00682121">
        <w:rPr>
          <w:rFonts w:ascii="ＭＳ 明朝" w:hAnsi="ＭＳ 明朝" w:hint="eastAsia"/>
          <w:sz w:val="22"/>
          <w:szCs w:val="22"/>
        </w:rPr>
        <w:t>②封筒印刷</w:t>
      </w:r>
    </w:p>
    <w:p w:rsidR="00157456" w:rsidRDefault="00157456" w:rsidP="00157456">
      <w:pPr>
        <w:ind w:firstLineChars="100" w:firstLine="239"/>
        <w:rPr>
          <w:rFonts w:ascii="ＭＳ 明朝" w:hAnsi="ＭＳ 明朝"/>
          <w:sz w:val="22"/>
          <w:szCs w:val="22"/>
        </w:rPr>
      </w:pPr>
      <w:r w:rsidRPr="00682121">
        <w:rPr>
          <w:rFonts w:ascii="ＭＳ 明朝" w:hAnsi="ＭＳ 明朝" w:hint="eastAsia"/>
          <w:sz w:val="22"/>
          <w:szCs w:val="22"/>
        </w:rPr>
        <w:t xml:space="preserve">　</w:t>
      </w:r>
      <w:r>
        <w:rPr>
          <w:rFonts w:ascii="ＭＳ 明朝" w:hAnsi="ＭＳ 明朝" w:hint="eastAsia"/>
          <w:sz w:val="22"/>
          <w:szCs w:val="22"/>
        </w:rPr>
        <w:t xml:space="preserve">　</w:t>
      </w:r>
      <w:r w:rsidRPr="00682121">
        <w:rPr>
          <w:rFonts w:ascii="ＭＳ 明朝" w:hAnsi="ＭＳ 明朝" w:hint="eastAsia"/>
          <w:sz w:val="22"/>
          <w:szCs w:val="22"/>
        </w:rPr>
        <w:t>・角</w:t>
      </w:r>
      <w:r w:rsidRPr="00682121">
        <w:rPr>
          <w:rFonts w:ascii="ＭＳ 明朝" w:hAnsi="ＭＳ 明朝"/>
          <w:sz w:val="22"/>
          <w:szCs w:val="22"/>
        </w:rPr>
        <w:t>2</w:t>
      </w:r>
      <w:r w:rsidRPr="00682121">
        <w:rPr>
          <w:rFonts w:ascii="ＭＳ 明朝" w:hAnsi="ＭＳ 明朝" w:hint="eastAsia"/>
          <w:sz w:val="22"/>
          <w:szCs w:val="22"/>
        </w:rPr>
        <w:t>・長</w:t>
      </w:r>
      <w:r w:rsidRPr="00682121">
        <w:rPr>
          <w:rFonts w:ascii="ＭＳ 明朝" w:hAnsi="ＭＳ 明朝"/>
          <w:sz w:val="22"/>
          <w:szCs w:val="22"/>
        </w:rPr>
        <w:t>3</w:t>
      </w:r>
      <w:r w:rsidRPr="00682121">
        <w:rPr>
          <w:rFonts w:ascii="ＭＳ 明朝" w:hAnsi="ＭＳ 明朝" w:hint="eastAsia"/>
          <w:sz w:val="22"/>
          <w:szCs w:val="22"/>
        </w:rPr>
        <w:t>サイズ、各1,000部</w:t>
      </w:r>
    </w:p>
    <w:p w:rsidR="00157456" w:rsidRPr="00682121" w:rsidRDefault="00157456" w:rsidP="00157456">
      <w:pPr>
        <w:rPr>
          <w:rFonts w:ascii="ＭＳ 明朝" w:hAnsi="ＭＳ 明朝"/>
          <w:sz w:val="22"/>
          <w:szCs w:val="22"/>
        </w:rPr>
      </w:pPr>
    </w:p>
    <w:p w:rsidR="00157456" w:rsidRPr="00682121" w:rsidRDefault="00157456" w:rsidP="00866248">
      <w:pPr>
        <w:rPr>
          <w:rFonts w:ascii="ＭＳ 明朝" w:hAnsi="ＭＳ 明朝"/>
          <w:sz w:val="22"/>
          <w:szCs w:val="22"/>
        </w:rPr>
      </w:pPr>
      <w:r w:rsidRPr="00682121">
        <w:rPr>
          <w:rFonts w:ascii="ＭＳ 明朝" w:hAnsi="ＭＳ 明朝" w:hint="eastAsia"/>
          <w:sz w:val="22"/>
          <w:szCs w:val="22"/>
        </w:rPr>
        <w:t>（４）</w:t>
      </w:r>
      <w:r w:rsidR="00067497">
        <w:rPr>
          <w:rFonts w:ascii="ＭＳ 明朝" w:hAnsi="ＭＳ 明朝" w:hint="eastAsia"/>
          <w:sz w:val="22"/>
          <w:szCs w:val="22"/>
        </w:rPr>
        <w:t>調査票による</w:t>
      </w:r>
      <w:r w:rsidRPr="00682121">
        <w:rPr>
          <w:rFonts w:ascii="ＭＳ 明朝" w:hAnsi="ＭＳ 明朝" w:hint="eastAsia"/>
          <w:sz w:val="22"/>
          <w:szCs w:val="22"/>
        </w:rPr>
        <w:t>成果品</w:t>
      </w:r>
    </w:p>
    <w:p w:rsidR="00157456" w:rsidRPr="00682121" w:rsidRDefault="00157456" w:rsidP="00157456">
      <w:pPr>
        <w:ind w:firstLineChars="100" w:firstLine="239"/>
        <w:rPr>
          <w:rFonts w:ascii="ＭＳ 明朝" w:hAnsi="ＭＳ 明朝"/>
          <w:sz w:val="22"/>
          <w:szCs w:val="22"/>
        </w:rPr>
      </w:pPr>
      <w:r w:rsidRPr="00682121">
        <w:rPr>
          <w:rFonts w:ascii="ＭＳ 明朝" w:hAnsi="ＭＳ 明朝" w:hint="eastAsia"/>
          <w:sz w:val="22"/>
          <w:szCs w:val="22"/>
        </w:rPr>
        <w:t xml:space="preserve">　</w:t>
      </w:r>
      <w:r>
        <w:rPr>
          <w:rFonts w:ascii="ＭＳ 明朝" w:hAnsi="ＭＳ 明朝" w:hint="eastAsia"/>
          <w:sz w:val="22"/>
          <w:szCs w:val="22"/>
        </w:rPr>
        <w:t xml:space="preserve">　</w:t>
      </w:r>
      <w:r w:rsidRPr="00682121">
        <w:rPr>
          <w:rFonts w:ascii="ＭＳ 明朝" w:hAnsi="ＭＳ 明朝" w:hint="eastAsia"/>
          <w:sz w:val="22"/>
          <w:szCs w:val="22"/>
        </w:rPr>
        <w:t>・本調査に係るデータ一式（CD－ROM）</w:t>
      </w:r>
    </w:p>
    <w:p w:rsidR="00866248" w:rsidRDefault="00157456" w:rsidP="00866248">
      <w:pPr>
        <w:rPr>
          <w:rFonts w:ascii="ＭＳ Ｐ明朝" w:eastAsia="ＭＳ Ｐ明朝" w:hAnsi="ＭＳ Ｐ明朝"/>
          <w:sz w:val="24"/>
        </w:rPr>
      </w:pPr>
      <w:r w:rsidRPr="00682121">
        <w:rPr>
          <w:rFonts w:ascii="ＭＳ 明朝" w:hAnsi="ＭＳ 明朝" w:hint="eastAsia"/>
          <w:sz w:val="22"/>
          <w:szCs w:val="22"/>
        </w:rPr>
        <w:t xml:space="preserve">　</w:t>
      </w:r>
      <w:r>
        <w:rPr>
          <w:rFonts w:ascii="ＭＳ 明朝" w:hAnsi="ＭＳ 明朝" w:hint="eastAsia"/>
          <w:sz w:val="22"/>
          <w:szCs w:val="22"/>
        </w:rPr>
        <w:t xml:space="preserve">　　</w:t>
      </w:r>
      <w:r w:rsidRPr="00682121">
        <w:rPr>
          <w:rFonts w:ascii="ＭＳ 明朝" w:hAnsi="ＭＳ 明朝" w:hint="eastAsia"/>
          <w:sz w:val="22"/>
          <w:szCs w:val="22"/>
        </w:rPr>
        <w:t>・報告書</w:t>
      </w:r>
      <w:r>
        <w:rPr>
          <w:rFonts w:ascii="ＭＳ 明朝" w:hAnsi="ＭＳ 明朝" w:hint="eastAsia"/>
          <w:sz w:val="22"/>
          <w:szCs w:val="22"/>
        </w:rPr>
        <w:t>５０部（</w:t>
      </w:r>
      <w:r w:rsidRPr="00682121">
        <w:rPr>
          <w:rFonts w:ascii="ＭＳ 明朝" w:hAnsi="ＭＳ 明朝" w:hint="eastAsia"/>
          <w:sz w:val="22"/>
          <w:szCs w:val="22"/>
        </w:rPr>
        <w:t>製本）</w:t>
      </w:r>
    </w:p>
    <w:p w:rsidR="0080159A" w:rsidRDefault="008F1A14" w:rsidP="00866248">
      <w:pPr>
        <w:rPr>
          <w:rFonts w:ascii="ＭＳ Ｐ明朝" w:eastAsia="ＭＳ Ｐ明朝" w:hAnsi="ＭＳ Ｐ明朝"/>
          <w:sz w:val="24"/>
        </w:rPr>
      </w:pPr>
      <w:r w:rsidRPr="00682121">
        <w:rPr>
          <w:rFonts w:ascii="ＭＳ 明朝" w:hAnsi="ＭＳ 明朝" w:hint="eastAsia"/>
          <w:sz w:val="22"/>
          <w:szCs w:val="22"/>
        </w:rPr>
        <w:t>（</w:t>
      </w:r>
      <w:r>
        <w:rPr>
          <w:rFonts w:ascii="ＭＳ 明朝" w:hAnsi="ＭＳ 明朝" w:hint="eastAsia"/>
          <w:sz w:val="22"/>
          <w:szCs w:val="22"/>
        </w:rPr>
        <w:t>５</w:t>
      </w:r>
      <w:r w:rsidRPr="00682121">
        <w:rPr>
          <w:rFonts w:ascii="ＭＳ 明朝" w:hAnsi="ＭＳ 明朝" w:hint="eastAsia"/>
          <w:sz w:val="22"/>
          <w:szCs w:val="22"/>
        </w:rPr>
        <w:t>）</w:t>
      </w:r>
      <w:r w:rsidR="00284AC7" w:rsidRPr="008F1A14">
        <w:rPr>
          <w:rFonts w:ascii="ＭＳ Ｐ明朝" w:eastAsia="ＭＳ Ｐ明朝" w:hAnsi="ＭＳ Ｐ明朝" w:hint="eastAsia"/>
          <w:sz w:val="24"/>
        </w:rPr>
        <w:t>基礎資料</w:t>
      </w:r>
    </w:p>
    <w:p w:rsidR="00284AC7" w:rsidRPr="008F1A14" w:rsidRDefault="00284AC7" w:rsidP="0080159A">
      <w:pPr>
        <w:ind w:firstLineChars="300" w:firstLine="778"/>
        <w:rPr>
          <w:rFonts w:ascii="ＭＳ Ｐ明朝" w:eastAsia="ＭＳ Ｐ明朝" w:hAnsi="ＭＳ Ｐ明朝"/>
          <w:sz w:val="24"/>
        </w:rPr>
      </w:pPr>
      <w:r w:rsidRPr="008F1A14">
        <w:rPr>
          <w:rFonts w:ascii="ＭＳ Ｐ明朝" w:eastAsia="ＭＳ Ｐ明朝" w:hAnsi="ＭＳ Ｐ明朝" w:hint="eastAsia"/>
          <w:sz w:val="24"/>
        </w:rPr>
        <w:t>・データの収集整理及び分析</w:t>
      </w:r>
    </w:p>
    <w:p w:rsidR="00284AC7" w:rsidRPr="00401409" w:rsidRDefault="00157456" w:rsidP="00866248">
      <w:pPr>
        <w:pStyle w:val="1"/>
        <w:ind w:leftChars="0" w:firstLineChars="134" w:firstLine="348"/>
        <w:rPr>
          <w:rFonts w:ascii="ＭＳ Ｐ明朝" w:eastAsia="ＭＳ Ｐ明朝" w:hAnsi="ＭＳ Ｐ明朝"/>
          <w:szCs w:val="24"/>
        </w:rPr>
      </w:pPr>
      <w:r w:rsidRPr="00157456">
        <w:rPr>
          <w:rFonts w:ascii="ＭＳ Ｐ明朝" w:eastAsia="ＭＳ Ｐ明朝" w:hAnsi="ＭＳ Ｐ明朝" w:hint="eastAsia"/>
          <w:szCs w:val="24"/>
        </w:rPr>
        <w:t>・</w:t>
      </w:r>
      <w:r w:rsidR="00284AC7" w:rsidRPr="00401409">
        <w:rPr>
          <w:rFonts w:ascii="ＭＳ Ｐ明朝" w:eastAsia="ＭＳ Ｐ明朝" w:hAnsi="ＭＳ Ｐ明朝" w:hint="eastAsia"/>
          <w:szCs w:val="24"/>
        </w:rPr>
        <w:t>高齢者に関する基礎データ等の収集整理・分析</w:t>
      </w:r>
    </w:p>
    <w:p w:rsidR="00284AC7" w:rsidRPr="00401409" w:rsidRDefault="00157456" w:rsidP="00866248">
      <w:pPr>
        <w:pStyle w:val="1"/>
        <w:ind w:leftChars="334" w:left="896" w:hangingChars="50" w:hanging="130"/>
        <w:rPr>
          <w:rFonts w:ascii="ＭＳ Ｐ明朝" w:eastAsia="ＭＳ Ｐ明朝" w:hAnsi="ＭＳ Ｐ明朝"/>
          <w:szCs w:val="24"/>
        </w:rPr>
      </w:pPr>
      <w:r w:rsidRPr="00157456">
        <w:rPr>
          <w:rFonts w:ascii="ＭＳ Ｐ明朝" w:eastAsia="ＭＳ Ｐ明朝" w:hAnsi="ＭＳ Ｐ明朝" w:hint="eastAsia"/>
          <w:szCs w:val="24"/>
        </w:rPr>
        <w:t>・</w:t>
      </w:r>
      <w:r w:rsidR="00284AC7" w:rsidRPr="00401409">
        <w:rPr>
          <w:rFonts w:ascii="ＭＳ Ｐ明朝" w:eastAsia="ＭＳ Ｐ明朝" w:hAnsi="ＭＳ Ｐ明朝" w:hint="eastAsia"/>
          <w:szCs w:val="24"/>
        </w:rPr>
        <w:t>高齢者人口、高齢者世帯、要介護（要支援）認定者数、予防給付の対象者</w:t>
      </w:r>
      <w:r>
        <w:rPr>
          <w:rFonts w:ascii="ＭＳ Ｐ明朝" w:eastAsia="ＭＳ Ｐ明朝" w:hAnsi="ＭＳ Ｐ明朝" w:hint="eastAsia"/>
          <w:szCs w:val="24"/>
        </w:rPr>
        <w:t xml:space="preserve">　</w:t>
      </w:r>
      <w:r w:rsidR="00284AC7" w:rsidRPr="00401409">
        <w:rPr>
          <w:rFonts w:ascii="ＭＳ Ｐ明朝" w:eastAsia="ＭＳ Ｐ明朝" w:hAnsi="ＭＳ Ｐ明朝" w:hint="eastAsia"/>
          <w:szCs w:val="24"/>
        </w:rPr>
        <w:t>数、認知症高齢者数等の分析</w:t>
      </w:r>
    </w:p>
    <w:p w:rsidR="00284AC7" w:rsidRPr="00401409" w:rsidRDefault="00157456" w:rsidP="00866248">
      <w:pPr>
        <w:pStyle w:val="1"/>
        <w:ind w:leftChars="317" w:left="857" w:hangingChars="50" w:hanging="130"/>
        <w:rPr>
          <w:rFonts w:ascii="ＭＳ Ｐ明朝" w:eastAsia="ＭＳ Ｐ明朝" w:hAnsi="ＭＳ Ｐ明朝"/>
          <w:szCs w:val="24"/>
        </w:rPr>
      </w:pPr>
      <w:r w:rsidRPr="00157456">
        <w:rPr>
          <w:rFonts w:ascii="ＭＳ Ｐ明朝" w:eastAsia="ＭＳ Ｐ明朝" w:hAnsi="ＭＳ Ｐ明朝" w:hint="eastAsia"/>
          <w:szCs w:val="24"/>
        </w:rPr>
        <w:t>・</w:t>
      </w:r>
      <w:r w:rsidR="00284AC7" w:rsidRPr="00401409">
        <w:rPr>
          <w:rFonts w:ascii="ＭＳ Ｐ明朝" w:eastAsia="ＭＳ Ｐ明朝" w:hAnsi="ＭＳ Ｐ明朝" w:hint="eastAsia"/>
          <w:szCs w:val="24"/>
        </w:rPr>
        <w:t>要介護（要支援）認定者の推移・介護保険サービスの利用実態及び給付費の現状分析</w:t>
      </w:r>
    </w:p>
    <w:p w:rsidR="00284AC7" w:rsidRPr="00401409" w:rsidRDefault="00157456" w:rsidP="00866248">
      <w:pPr>
        <w:pStyle w:val="1"/>
        <w:ind w:leftChars="0" w:firstLineChars="134" w:firstLine="348"/>
        <w:rPr>
          <w:rFonts w:ascii="ＭＳ Ｐ明朝" w:eastAsia="ＭＳ Ｐ明朝" w:hAnsi="ＭＳ Ｐ明朝"/>
          <w:szCs w:val="24"/>
        </w:rPr>
      </w:pPr>
      <w:r w:rsidRPr="00157456">
        <w:rPr>
          <w:rFonts w:ascii="ＭＳ Ｐ明朝" w:eastAsia="ＭＳ Ｐ明朝" w:hAnsi="ＭＳ Ｐ明朝" w:hint="eastAsia"/>
          <w:szCs w:val="24"/>
        </w:rPr>
        <w:t>・</w:t>
      </w:r>
      <w:r w:rsidR="00284AC7" w:rsidRPr="00401409">
        <w:rPr>
          <w:rFonts w:ascii="ＭＳ Ｐ明朝" w:eastAsia="ＭＳ Ｐ明朝" w:hAnsi="ＭＳ Ｐ明朝" w:hint="eastAsia"/>
          <w:szCs w:val="24"/>
        </w:rPr>
        <w:t>介護予防・日常生活圏域ニーズ調査、在宅介護実態調査の結果の分析</w:t>
      </w:r>
    </w:p>
    <w:p w:rsidR="00284AC7" w:rsidRPr="00401409" w:rsidRDefault="00157456" w:rsidP="00866248">
      <w:pPr>
        <w:pStyle w:val="1"/>
        <w:ind w:leftChars="0" w:firstLineChars="134" w:firstLine="348"/>
        <w:rPr>
          <w:rFonts w:ascii="ＭＳ Ｐ明朝" w:eastAsia="ＭＳ Ｐ明朝" w:hAnsi="ＭＳ Ｐ明朝"/>
          <w:szCs w:val="24"/>
        </w:rPr>
      </w:pPr>
      <w:r w:rsidRPr="00157456">
        <w:rPr>
          <w:rFonts w:ascii="ＭＳ Ｐ明朝" w:eastAsia="ＭＳ Ｐ明朝" w:hAnsi="ＭＳ Ｐ明朝" w:hint="eastAsia"/>
          <w:szCs w:val="24"/>
        </w:rPr>
        <w:t>・</w:t>
      </w:r>
      <w:r w:rsidR="00284AC7" w:rsidRPr="00401409">
        <w:rPr>
          <w:rFonts w:ascii="ＭＳ Ｐ明朝" w:eastAsia="ＭＳ Ｐ明朝" w:hAnsi="ＭＳ Ｐ明朝" w:hint="eastAsia"/>
          <w:szCs w:val="24"/>
        </w:rPr>
        <w:t>見える化システム等を活用した現状分析</w:t>
      </w:r>
    </w:p>
    <w:p w:rsidR="00284AC7" w:rsidRPr="00401409" w:rsidRDefault="00284AC7" w:rsidP="00866248">
      <w:pPr>
        <w:pStyle w:val="a5"/>
        <w:rPr>
          <w:rFonts w:ascii="ＭＳ Ｐ明朝" w:eastAsia="ＭＳ Ｐ明朝" w:hAnsi="ＭＳ Ｐ明朝"/>
        </w:rPr>
      </w:pPr>
      <w:r w:rsidRPr="00401409">
        <w:rPr>
          <w:rFonts w:ascii="ＭＳ Ｐ明朝" w:eastAsia="ＭＳ Ｐ明朝" w:hAnsi="ＭＳ Ｐ明朝" w:hint="eastAsia"/>
        </w:rPr>
        <w:t>（</w:t>
      </w:r>
      <w:r w:rsidR="00833406">
        <w:rPr>
          <w:rFonts w:ascii="ＭＳ Ｐ明朝" w:eastAsia="ＭＳ Ｐ明朝" w:hAnsi="ＭＳ Ｐ明朝" w:hint="eastAsia"/>
        </w:rPr>
        <w:t>６</w:t>
      </w:r>
      <w:r w:rsidRPr="00401409">
        <w:rPr>
          <w:rFonts w:ascii="ＭＳ Ｐ明朝" w:eastAsia="ＭＳ Ｐ明朝" w:hAnsi="ＭＳ Ｐ明朝" w:hint="eastAsia"/>
        </w:rPr>
        <w:t>）第</w:t>
      </w:r>
      <w:r w:rsidR="00A67E64">
        <w:rPr>
          <w:rFonts w:ascii="ＭＳ Ｐ明朝" w:eastAsia="ＭＳ Ｐ明朝" w:hAnsi="ＭＳ Ｐ明朝" w:hint="eastAsia"/>
        </w:rPr>
        <w:t>7</w:t>
      </w:r>
      <w:r w:rsidRPr="00401409">
        <w:rPr>
          <w:rFonts w:ascii="ＭＳ Ｐ明朝" w:eastAsia="ＭＳ Ｐ明朝" w:hAnsi="ＭＳ Ｐ明朝" w:hint="eastAsia"/>
        </w:rPr>
        <w:t>期までの介護保険事業計画の評価</w:t>
      </w:r>
    </w:p>
    <w:p w:rsidR="00BA6C47" w:rsidRDefault="00E6784C" w:rsidP="00866248">
      <w:pPr>
        <w:pStyle w:val="1"/>
        <w:ind w:leftChars="183" w:firstLineChars="0"/>
        <w:rPr>
          <w:rFonts w:ascii="ＭＳ Ｐ明朝" w:eastAsia="ＭＳ Ｐ明朝" w:hAnsi="ＭＳ Ｐ明朝"/>
          <w:szCs w:val="24"/>
        </w:rPr>
      </w:pPr>
      <w:r w:rsidRPr="00401409">
        <w:rPr>
          <w:rFonts w:ascii="ＭＳ Ｐ明朝" w:eastAsia="ＭＳ Ｐ明朝" w:hAnsi="ＭＳ Ｐ明朝" w:hint="eastAsia"/>
          <w:szCs w:val="24"/>
        </w:rPr>
        <w:t>地域包括ケアシステムの構築に向け、</w:t>
      </w:r>
      <w:r w:rsidR="00284AC7" w:rsidRPr="00401409">
        <w:rPr>
          <w:rFonts w:ascii="ＭＳ Ｐ明朝" w:eastAsia="ＭＳ Ｐ明朝" w:hAnsi="ＭＳ Ｐ明朝" w:hint="eastAsia"/>
          <w:szCs w:val="24"/>
        </w:rPr>
        <w:t>上記の整理分析結果により地域特性を明らかにするとともに、現行の高齢者福祉事業の実績評価を行う。</w:t>
      </w:r>
    </w:p>
    <w:p w:rsidR="00284AC7" w:rsidRPr="00BA6C47" w:rsidRDefault="00BA6C47" w:rsidP="00BA6C47">
      <w:pPr>
        <w:pStyle w:val="1"/>
        <w:ind w:leftChars="0" w:left="0" w:firstLineChars="0" w:firstLine="0"/>
        <w:rPr>
          <w:rFonts w:ascii="ＭＳ Ｐ明朝" w:eastAsia="ＭＳ Ｐ明朝" w:hAnsi="ＭＳ Ｐ明朝"/>
          <w:szCs w:val="24"/>
        </w:rPr>
      </w:pPr>
      <w:r>
        <w:rPr>
          <w:rFonts w:ascii="ＭＳ Ｐ明朝" w:eastAsia="ＭＳ Ｐ明朝" w:hAnsi="ＭＳ Ｐ明朝" w:hint="eastAsia"/>
        </w:rPr>
        <w:t>（７）</w:t>
      </w:r>
      <w:r w:rsidR="00284AC7" w:rsidRPr="00401409">
        <w:rPr>
          <w:rFonts w:ascii="ＭＳ Ｐ明朝" w:eastAsia="ＭＳ Ｐ明朝" w:hAnsi="ＭＳ Ｐ明朝" w:hint="eastAsia"/>
        </w:rPr>
        <w:t>目標量の設定</w:t>
      </w:r>
    </w:p>
    <w:p w:rsidR="00E6784C" w:rsidRPr="00401409" w:rsidRDefault="00E6784C" w:rsidP="00866248">
      <w:pPr>
        <w:pStyle w:val="1"/>
        <w:ind w:leftChars="183" w:firstLineChars="0"/>
        <w:rPr>
          <w:rFonts w:ascii="ＭＳ Ｐ明朝" w:eastAsia="ＭＳ Ｐ明朝" w:hAnsi="ＭＳ Ｐ明朝"/>
          <w:szCs w:val="24"/>
        </w:rPr>
      </w:pPr>
      <w:r w:rsidRPr="00401409">
        <w:rPr>
          <w:rFonts w:ascii="ＭＳ Ｐ明朝" w:eastAsia="ＭＳ Ｐ明朝" w:hAnsi="ＭＳ Ｐ明朝" w:hint="eastAsia"/>
          <w:szCs w:val="24"/>
        </w:rPr>
        <w:t>高齢者人口、要介護（要支援）認定者数、認知症高齢者数、予防給付の対象者数、施設サービスの利用対象となる者の数、地域密着型サービスの利用対象となる者の数等を踏まえて次の推計をする。</w:t>
      </w:r>
    </w:p>
    <w:p w:rsidR="00E6784C" w:rsidRPr="00401409" w:rsidRDefault="00833406" w:rsidP="00866248">
      <w:pPr>
        <w:pStyle w:val="1"/>
        <w:ind w:left="589" w:hangingChars="50" w:hanging="130"/>
        <w:rPr>
          <w:rFonts w:ascii="ＭＳ Ｐ明朝" w:eastAsia="ＭＳ Ｐ明朝" w:hAnsi="ＭＳ Ｐ明朝"/>
          <w:szCs w:val="24"/>
        </w:rPr>
      </w:pPr>
      <w:r w:rsidRPr="00833406">
        <w:rPr>
          <w:rFonts w:ascii="ＭＳ Ｐ明朝" w:eastAsia="ＭＳ Ｐ明朝" w:hAnsi="ＭＳ Ｐ明朝" w:hint="eastAsia"/>
          <w:szCs w:val="24"/>
        </w:rPr>
        <w:t>・</w:t>
      </w:r>
      <w:r w:rsidR="006C17DD">
        <w:rPr>
          <w:rFonts w:ascii="ＭＳ Ｐ明朝" w:eastAsia="ＭＳ Ｐ明朝" w:hAnsi="ＭＳ Ｐ明朝" w:hint="eastAsia"/>
          <w:szCs w:val="24"/>
        </w:rPr>
        <w:t>令和10</w:t>
      </w:r>
      <w:r w:rsidR="00E6784C" w:rsidRPr="00401409">
        <w:rPr>
          <w:rFonts w:ascii="ＭＳ Ｐ明朝" w:eastAsia="ＭＳ Ｐ明朝" w:hAnsi="ＭＳ Ｐ明朝" w:hint="eastAsia"/>
          <w:szCs w:val="24"/>
        </w:rPr>
        <w:t>年度までの介護保険サービス（介護予防事業等の地域支援事業含む）の見込量及び保険料の将来推計</w:t>
      </w:r>
    </w:p>
    <w:p w:rsidR="00E6784C" w:rsidRPr="00401409" w:rsidRDefault="00833406" w:rsidP="00866248">
      <w:pPr>
        <w:pStyle w:val="1"/>
        <w:ind w:left="589" w:hangingChars="50" w:hanging="130"/>
        <w:rPr>
          <w:rFonts w:ascii="ＭＳ Ｐ明朝" w:eastAsia="ＭＳ Ｐ明朝" w:hAnsi="ＭＳ Ｐ明朝"/>
          <w:szCs w:val="24"/>
        </w:rPr>
      </w:pPr>
      <w:r w:rsidRPr="00833406">
        <w:rPr>
          <w:rFonts w:ascii="ＭＳ Ｐ明朝" w:eastAsia="ＭＳ Ｐ明朝" w:hAnsi="ＭＳ Ｐ明朝" w:hint="eastAsia"/>
          <w:szCs w:val="24"/>
        </w:rPr>
        <w:t>・</w:t>
      </w:r>
      <w:r w:rsidR="00E6784C" w:rsidRPr="00401409">
        <w:rPr>
          <w:rFonts w:ascii="ＭＳ Ｐ明朝" w:eastAsia="ＭＳ Ｐ明朝" w:hAnsi="ＭＳ Ｐ明朝" w:hint="eastAsia"/>
          <w:szCs w:val="24"/>
        </w:rPr>
        <w:t>第</w:t>
      </w:r>
      <w:r w:rsidR="00875C35">
        <w:rPr>
          <w:rFonts w:ascii="ＭＳ Ｐ明朝" w:eastAsia="ＭＳ Ｐ明朝" w:hAnsi="ＭＳ Ｐ明朝" w:hint="eastAsia"/>
          <w:szCs w:val="24"/>
        </w:rPr>
        <w:t>8</w:t>
      </w:r>
      <w:r w:rsidR="00E6784C" w:rsidRPr="00401409">
        <w:rPr>
          <w:rFonts w:ascii="ＭＳ Ｐ明朝" w:eastAsia="ＭＳ Ｐ明朝" w:hAnsi="ＭＳ Ｐ明朝" w:hint="eastAsia"/>
          <w:szCs w:val="24"/>
        </w:rPr>
        <w:t>期計画の介護保険サービス（介護予防事業等の地域支援事業含む）の見込量及び保険料の試算</w:t>
      </w:r>
    </w:p>
    <w:p w:rsidR="00E6784C" w:rsidRPr="00401409" w:rsidRDefault="00E6784C" w:rsidP="00866248">
      <w:pPr>
        <w:pStyle w:val="1"/>
        <w:ind w:leftChars="0" w:left="0" w:firstLineChars="150" w:firstLine="389"/>
        <w:rPr>
          <w:rFonts w:ascii="ＭＳ Ｐ明朝" w:eastAsia="ＭＳ Ｐ明朝" w:hAnsi="ＭＳ Ｐ明朝"/>
          <w:szCs w:val="24"/>
        </w:rPr>
      </w:pPr>
      <w:r w:rsidRPr="00401409">
        <w:rPr>
          <w:rFonts w:ascii="ＭＳ Ｐ明朝" w:eastAsia="ＭＳ Ｐ明朝" w:hAnsi="ＭＳ Ｐ明朝" w:hint="eastAsia"/>
          <w:szCs w:val="24"/>
        </w:rPr>
        <w:t>＊見える化システム等を活用して作成</w:t>
      </w:r>
    </w:p>
    <w:p w:rsidR="00E6784C" w:rsidRPr="00401409" w:rsidRDefault="00E6784C" w:rsidP="00866248">
      <w:pPr>
        <w:pStyle w:val="1"/>
        <w:ind w:leftChars="0" w:left="0" w:firstLineChars="150" w:firstLine="389"/>
        <w:rPr>
          <w:rFonts w:ascii="ＭＳ Ｐ明朝" w:eastAsia="ＭＳ Ｐ明朝" w:hAnsi="ＭＳ Ｐ明朝"/>
          <w:szCs w:val="24"/>
        </w:rPr>
      </w:pPr>
      <w:r w:rsidRPr="00401409">
        <w:rPr>
          <w:rFonts w:ascii="ＭＳ Ｐ明朝" w:eastAsia="ＭＳ Ｐ明朝" w:hAnsi="ＭＳ Ｐ明朝" w:hint="eastAsia"/>
          <w:szCs w:val="24"/>
        </w:rPr>
        <w:t>＊医療計画や地域医療構想との整合性を図ること。</w:t>
      </w:r>
    </w:p>
    <w:p w:rsidR="00284AC7" w:rsidRPr="00401409" w:rsidRDefault="00284AC7" w:rsidP="00284AC7">
      <w:pPr>
        <w:pStyle w:val="a5"/>
        <w:rPr>
          <w:rFonts w:ascii="ＭＳ Ｐ明朝" w:eastAsia="ＭＳ Ｐ明朝" w:hAnsi="ＭＳ Ｐ明朝"/>
        </w:rPr>
      </w:pPr>
      <w:r w:rsidRPr="00401409">
        <w:rPr>
          <w:rFonts w:ascii="ＭＳ Ｐ明朝" w:eastAsia="ＭＳ Ｐ明朝" w:hAnsi="ＭＳ Ｐ明朝" w:hint="eastAsia"/>
        </w:rPr>
        <w:t>（</w:t>
      </w:r>
      <w:r w:rsidR="00BA6C47">
        <w:rPr>
          <w:rFonts w:ascii="ＭＳ Ｐ明朝" w:eastAsia="ＭＳ Ｐ明朝" w:hAnsi="ＭＳ Ｐ明朝" w:hint="eastAsia"/>
        </w:rPr>
        <w:t>８</w:t>
      </w:r>
      <w:r w:rsidRPr="00401409">
        <w:rPr>
          <w:rFonts w:ascii="ＭＳ Ｐ明朝" w:eastAsia="ＭＳ Ｐ明朝" w:hAnsi="ＭＳ Ｐ明朝" w:hint="eastAsia"/>
        </w:rPr>
        <w:t>）計画の骨子案・素案の作成</w:t>
      </w:r>
    </w:p>
    <w:p w:rsidR="00284AC7" w:rsidRPr="00401409" w:rsidRDefault="00E6784C" w:rsidP="00284AC7">
      <w:pPr>
        <w:pStyle w:val="1"/>
        <w:ind w:left="459" w:firstLine="259"/>
        <w:rPr>
          <w:rFonts w:ascii="ＭＳ Ｐ明朝" w:eastAsia="ＭＳ Ｐ明朝" w:hAnsi="ＭＳ Ｐ明朝"/>
          <w:szCs w:val="24"/>
        </w:rPr>
      </w:pPr>
      <w:r w:rsidRPr="00401409">
        <w:rPr>
          <w:rFonts w:ascii="ＭＳ Ｐ明朝" w:eastAsia="ＭＳ Ｐ明朝" w:hAnsi="ＭＳ Ｐ明朝" w:hint="eastAsia"/>
          <w:szCs w:val="24"/>
        </w:rPr>
        <w:t>（１）～（４）の分析結果、介護保険制度の改正、国及び熊本県の指示に基づき計画</w:t>
      </w:r>
      <w:r w:rsidRPr="00401409">
        <w:rPr>
          <w:rFonts w:ascii="ＭＳ Ｐ明朝" w:eastAsia="ＭＳ Ｐ明朝" w:hAnsi="ＭＳ Ｐ明朝" w:hint="eastAsia"/>
          <w:szCs w:val="24"/>
        </w:rPr>
        <w:lastRenderedPageBreak/>
        <w:t>骨子（案）、計画素案を作成し、策定委員会での検討結果による補修正を行う。</w:t>
      </w:r>
    </w:p>
    <w:p w:rsidR="00284AC7" w:rsidRPr="00401409" w:rsidRDefault="00BA6C47" w:rsidP="00284AC7">
      <w:pPr>
        <w:rPr>
          <w:rFonts w:ascii="ＭＳ Ｐ明朝" w:eastAsia="ＭＳ Ｐ明朝" w:hAnsi="ＭＳ Ｐ明朝"/>
          <w:sz w:val="24"/>
        </w:rPr>
      </w:pPr>
      <w:r>
        <w:rPr>
          <w:rFonts w:ascii="ＭＳ Ｐ明朝" w:eastAsia="ＭＳ Ｐ明朝" w:hAnsi="ＭＳ Ｐ明朝" w:hint="eastAsia"/>
          <w:sz w:val="24"/>
        </w:rPr>
        <w:t>（９</w:t>
      </w:r>
      <w:r w:rsidR="00AF7C11">
        <w:rPr>
          <w:rFonts w:ascii="ＭＳ Ｐ明朝" w:eastAsia="ＭＳ Ｐ明朝" w:hAnsi="ＭＳ Ｐ明朝" w:hint="eastAsia"/>
          <w:sz w:val="24"/>
        </w:rPr>
        <w:t>）介護保険運営協議会</w:t>
      </w:r>
      <w:r w:rsidR="00284AC7" w:rsidRPr="00401409">
        <w:rPr>
          <w:rFonts w:ascii="ＭＳ Ｐ明朝" w:eastAsia="ＭＳ Ｐ明朝" w:hAnsi="ＭＳ Ｐ明朝" w:hint="eastAsia"/>
          <w:sz w:val="24"/>
        </w:rPr>
        <w:t>の運営支援業務</w:t>
      </w:r>
    </w:p>
    <w:p w:rsidR="00E6784C" w:rsidRPr="00401409" w:rsidRDefault="00AF7C11" w:rsidP="00284AC7">
      <w:pPr>
        <w:ind w:leftChars="208" w:left="477" w:firstLineChars="100" w:firstLine="259"/>
        <w:rPr>
          <w:rFonts w:ascii="ＭＳ Ｐ明朝" w:eastAsia="ＭＳ Ｐ明朝" w:hAnsi="ＭＳ Ｐ明朝"/>
          <w:sz w:val="24"/>
        </w:rPr>
      </w:pPr>
      <w:r>
        <w:rPr>
          <w:rFonts w:ascii="ＭＳ Ｐ明朝" w:eastAsia="ＭＳ Ｐ明朝" w:hAnsi="ＭＳ Ｐ明朝" w:hint="eastAsia"/>
          <w:sz w:val="24"/>
        </w:rPr>
        <w:t>運営協議会が円滑に遂行できるよう資料作成等の支援を行うとともに、協議会に出席し、必要に応じて説明等を行う。</w:t>
      </w:r>
    </w:p>
    <w:p w:rsidR="00284AC7" w:rsidRPr="00401409" w:rsidRDefault="00BA6C47" w:rsidP="00284AC7">
      <w:pPr>
        <w:rPr>
          <w:rFonts w:ascii="ＭＳ Ｐ明朝" w:eastAsia="ＭＳ Ｐ明朝" w:hAnsi="ＭＳ Ｐ明朝"/>
          <w:sz w:val="24"/>
        </w:rPr>
      </w:pPr>
      <w:r>
        <w:rPr>
          <w:rFonts w:ascii="ＭＳ Ｐ明朝" w:eastAsia="ＭＳ Ｐ明朝" w:hAnsi="ＭＳ Ｐ明朝" w:hint="eastAsia"/>
          <w:sz w:val="24"/>
        </w:rPr>
        <w:t>（１０</w:t>
      </w:r>
      <w:r w:rsidR="00284AC7" w:rsidRPr="00401409">
        <w:rPr>
          <w:rFonts w:ascii="ＭＳ Ｐ明朝" w:eastAsia="ＭＳ Ｐ明朝" w:hAnsi="ＭＳ Ｐ明朝" w:hint="eastAsia"/>
          <w:sz w:val="24"/>
        </w:rPr>
        <w:t>）</w:t>
      </w:r>
      <w:r w:rsidR="00E6784C" w:rsidRPr="00401409">
        <w:rPr>
          <w:rFonts w:ascii="ＭＳ Ｐ明朝" w:eastAsia="ＭＳ Ｐ明朝" w:hAnsi="ＭＳ Ｐ明朝" w:hint="eastAsia"/>
          <w:sz w:val="24"/>
        </w:rPr>
        <w:t>パブリックコメントの実施支援</w:t>
      </w:r>
    </w:p>
    <w:p w:rsidR="00284AC7" w:rsidRPr="00401409" w:rsidRDefault="00E6784C" w:rsidP="00284AC7">
      <w:pPr>
        <w:ind w:leftChars="208" w:left="477" w:firstLineChars="100" w:firstLine="259"/>
        <w:rPr>
          <w:rFonts w:ascii="ＭＳ Ｐ明朝" w:eastAsia="ＭＳ Ｐ明朝" w:hAnsi="ＭＳ Ｐ明朝"/>
          <w:sz w:val="24"/>
        </w:rPr>
      </w:pPr>
      <w:r w:rsidRPr="00401409">
        <w:rPr>
          <w:rFonts w:ascii="ＭＳ Ｐ明朝" w:eastAsia="ＭＳ Ｐ明朝" w:hAnsi="ＭＳ Ｐ明朝" w:hint="eastAsia"/>
          <w:sz w:val="24"/>
        </w:rPr>
        <w:t>パブリックコメントのホームページ掲載文の作成等、集約等</w:t>
      </w:r>
    </w:p>
    <w:p w:rsidR="00E6784C" w:rsidRPr="00401409" w:rsidRDefault="00BA6C47" w:rsidP="00E6784C">
      <w:pPr>
        <w:rPr>
          <w:rFonts w:ascii="ＭＳ Ｐ明朝" w:eastAsia="ＭＳ Ｐ明朝" w:hAnsi="ＭＳ Ｐ明朝"/>
          <w:sz w:val="24"/>
        </w:rPr>
      </w:pPr>
      <w:r>
        <w:rPr>
          <w:rFonts w:ascii="ＭＳ Ｐ明朝" w:eastAsia="ＭＳ Ｐ明朝" w:hAnsi="ＭＳ Ｐ明朝" w:hint="eastAsia"/>
          <w:sz w:val="24"/>
        </w:rPr>
        <w:t>（１１</w:t>
      </w:r>
      <w:r w:rsidR="00E6784C" w:rsidRPr="00401409">
        <w:rPr>
          <w:rFonts w:ascii="ＭＳ Ｐ明朝" w:eastAsia="ＭＳ Ｐ明朝" w:hAnsi="ＭＳ Ｐ明朝" w:hint="eastAsia"/>
          <w:sz w:val="24"/>
        </w:rPr>
        <w:t>）その他</w:t>
      </w:r>
    </w:p>
    <w:p w:rsidR="00E6784C" w:rsidRPr="00401409" w:rsidRDefault="00E6784C" w:rsidP="00E6784C">
      <w:pPr>
        <w:ind w:leftChars="208" w:left="477" w:firstLineChars="100" w:firstLine="259"/>
        <w:rPr>
          <w:rFonts w:ascii="ＭＳ Ｐ明朝" w:eastAsia="ＭＳ Ｐ明朝" w:hAnsi="ＭＳ Ｐ明朝"/>
          <w:sz w:val="24"/>
        </w:rPr>
      </w:pPr>
      <w:r w:rsidRPr="00401409">
        <w:rPr>
          <w:rFonts w:ascii="ＭＳ Ｐ明朝" w:eastAsia="ＭＳ Ｐ明朝" w:hAnsi="ＭＳ Ｐ明朝" w:hint="eastAsia"/>
          <w:sz w:val="24"/>
        </w:rPr>
        <w:t>計画策定や次期計画の実施にあたり必要となる情報提供を行うこと。また、本事業の遂行にあたり、医療保険制度、高齢保健福祉、介護保険制度に精通した担当者を配置し、打合せには臨機に対応できる体制を整え、和水町の意向を十分に加味した計画策定の支援を行うこと。</w:t>
      </w:r>
    </w:p>
    <w:p w:rsidR="00284AC7" w:rsidRPr="00401409" w:rsidRDefault="00284AC7" w:rsidP="00284AC7">
      <w:pPr>
        <w:ind w:leftChars="100" w:left="488" w:hangingChars="100" w:hanging="259"/>
        <w:rPr>
          <w:rFonts w:ascii="ＭＳ Ｐ明朝" w:eastAsia="ＭＳ Ｐ明朝" w:hAnsi="ＭＳ Ｐ明朝"/>
          <w:sz w:val="24"/>
        </w:rPr>
      </w:pPr>
    </w:p>
    <w:p w:rsidR="00284AC7" w:rsidRPr="00401409" w:rsidRDefault="00FF721B" w:rsidP="00284AC7">
      <w:pPr>
        <w:rPr>
          <w:rFonts w:ascii="ＭＳ Ｐ明朝" w:eastAsia="ＭＳ Ｐ明朝" w:hAnsi="ＭＳ Ｐ明朝"/>
          <w:sz w:val="24"/>
        </w:rPr>
      </w:pPr>
      <w:r>
        <w:rPr>
          <w:rFonts w:ascii="ＭＳ Ｐ明朝" w:eastAsia="ＭＳ Ｐ明朝" w:hAnsi="ＭＳ Ｐ明朝" w:hint="eastAsia"/>
          <w:sz w:val="24"/>
        </w:rPr>
        <w:t xml:space="preserve">５　</w:t>
      </w:r>
      <w:r w:rsidR="00284AC7" w:rsidRPr="00401409">
        <w:rPr>
          <w:rFonts w:ascii="ＭＳ Ｐ明朝" w:eastAsia="ＭＳ Ｐ明朝" w:hAnsi="ＭＳ Ｐ明朝" w:hint="eastAsia"/>
          <w:sz w:val="24"/>
        </w:rPr>
        <w:t>成果品</w:t>
      </w:r>
    </w:p>
    <w:p w:rsidR="00E6784C" w:rsidRPr="00401409" w:rsidRDefault="00E6784C" w:rsidP="00E6784C">
      <w:pPr>
        <w:rPr>
          <w:rFonts w:ascii="ＭＳ Ｐ明朝" w:eastAsia="ＭＳ Ｐ明朝" w:hAnsi="ＭＳ Ｐ明朝"/>
          <w:sz w:val="24"/>
        </w:rPr>
      </w:pPr>
      <w:r w:rsidRPr="00401409">
        <w:rPr>
          <w:rFonts w:ascii="ＭＳ Ｐ明朝" w:eastAsia="ＭＳ Ｐ明朝" w:hAnsi="ＭＳ Ｐ明朝" w:hint="eastAsia"/>
          <w:sz w:val="24"/>
        </w:rPr>
        <w:t>（１）　「第</w:t>
      </w:r>
      <w:r w:rsidR="00157456">
        <w:rPr>
          <w:rFonts w:ascii="ＭＳ Ｐ明朝" w:eastAsia="ＭＳ Ｐ明朝" w:hAnsi="ＭＳ Ｐ明朝" w:hint="eastAsia"/>
          <w:sz w:val="24"/>
        </w:rPr>
        <w:t>8</w:t>
      </w:r>
      <w:r w:rsidRPr="00401409">
        <w:rPr>
          <w:rFonts w:ascii="ＭＳ Ｐ明朝" w:eastAsia="ＭＳ Ｐ明朝" w:hAnsi="ＭＳ Ｐ明朝" w:hint="eastAsia"/>
          <w:sz w:val="24"/>
        </w:rPr>
        <w:t xml:space="preserve">期計画書（Ａ４版）１００ページ程度、１色刷　　　　　 </w:t>
      </w:r>
      <w:r w:rsidR="00692639">
        <w:rPr>
          <w:rFonts w:ascii="ＭＳ Ｐ明朝" w:eastAsia="ＭＳ Ｐ明朝" w:hAnsi="ＭＳ Ｐ明朝" w:hint="eastAsia"/>
          <w:sz w:val="24"/>
        </w:rPr>
        <w:t xml:space="preserve">　　</w:t>
      </w:r>
      <w:r w:rsidRPr="00401409">
        <w:rPr>
          <w:rFonts w:ascii="ＭＳ Ｐ明朝" w:eastAsia="ＭＳ Ｐ明朝" w:hAnsi="ＭＳ Ｐ明朝" w:hint="eastAsia"/>
          <w:sz w:val="24"/>
        </w:rPr>
        <w:t xml:space="preserve">　１００冊</w:t>
      </w:r>
    </w:p>
    <w:p w:rsidR="00E6784C" w:rsidRPr="00401409" w:rsidRDefault="00157456" w:rsidP="00E6784C">
      <w:pPr>
        <w:rPr>
          <w:rFonts w:ascii="ＭＳ Ｐ明朝" w:eastAsia="ＭＳ Ｐ明朝" w:hAnsi="ＭＳ Ｐ明朝"/>
          <w:sz w:val="24"/>
        </w:rPr>
      </w:pPr>
      <w:r>
        <w:rPr>
          <w:rFonts w:ascii="ＭＳ Ｐ明朝" w:eastAsia="ＭＳ Ｐ明朝" w:hAnsi="ＭＳ Ｐ明朝" w:hint="eastAsia"/>
          <w:sz w:val="24"/>
        </w:rPr>
        <w:t>（２）　「第8</w:t>
      </w:r>
      <w:r w:rsidR="00E6784C" w:rsidRPr="00401409">
        <w:rPr>
          <w:rFonts w:ascii="ＭＳ Ｐ明朝" w:eastAsia="ＭＳ Ｐ明朝" w:hAnsi="ＭＳ Ｐ明朝" w:hint="eastAsia"/>
          <w:sz w:val="24"/>
        </w:rPr>
        <w:t xml:space="preserve">期計画概要版」（Ａ４版　４ページ程度、4色刷　　　　</w:t>
      </w:r>
      <w:r w:rsidR="00692639">
        <w:rPr>
          <w:rFonts w:ascii="ＭＳ Ｐ明朝" w:eastAsia="ＭＳ Ｐ明朝" w:hAnsi="ＭＳ Ｐ明朝" w:hint="eastAsia"/>
          <w:sz w:val="24"/>
        </w:rPr>
        <w:t>４，０</w:t>
      </w:r>
      <w:r w:rsidR="00E6784C" w:rsidRPr="00401409">
        <w:rPr>
          <w:rFonts w:ascii="ＭＳ Ｐ明朝" w:eastAsia="ＭＳ Ｐ明朝" w:hAnsi="ＭＳ Ｐ明朝" w:hint="eastAsia"/>
          <w:sz w:val="24"/>
        </w:rPr>
        <w:t>００部</w:t>
      </w:r>
    </w:p>
    <w:p w:rsidR="00E6784C" w:rsidRPr="00401409" w:rsidRDefault="00E6784C" w:rsidP="00E6784C">
      <w:pPr>
        <w:rPr>
          <w:rFonts w:ascii="ＭＳ Ｐ明朝" w:eastAsia="ＭＳ Ｐ明朝" w:hAnsi="ＭＳ Ｐ明朝"/>
          <w:sz w:val="24"/>
        </w:rPr>
      </w:pPr>
      <w:r w:rsidRPr="00401409">
        <w:rPr>
          <w:rFonts w:ascii="ＭＳ Ｐ明朝" w:eastAsia="ＭＳ Ｐ明朝" w:hAnsi="ＭＳ Ｐ明朝" w:hint="eastAsia"/>
          <w:sz w:val="24"/>
        </w:rPr>
        <w:t>（３）　計画書（概要版含む）電子データ（ＰＤＦ、Ｗｏｒｄ）</w:t>
      </w:r>
    </w:p>
    <w:p w:rsidR="00E6784C" w:rsidRDefault="00E6784C" w:rsidP="00284AC7">
      <w:pPr>
        <w:rPr>
          <w:rFonts w:ascii="ＭＳ Ｐ明朝" w:eastAsia="ＭＳ Ｐ明朝" w:hAnsi="ＭＳ Ｐ明朝"/>
          <w:sz w:val="24"/>
        </w:rPr>
      </w:pPr>
    </w:p>
    <w:p w:rsidR="007C0E49" w:rsidRDefault="007C0E49" w:rsidP="00284AC7">
      <w:pPr>
        <w:rPr>
          <w:rFonts w:ascii="ＭＳ Ｐ明朝" w:eastAsia="ＭＳ Ｐ明朝" w:hAnsi="ＭＳ Ｐ明朝"/>
          <w:sz w:val="24"/>
        </w:rPr>
      </w:pPr>
      <w:r>
        <w:rPr>
          <w:rFonts w:ascii="ＭＳ Ｐ明朝" w:eastAsia="ＭＳ Ｐ明朝" w:hAnsi="ＭＳ Ｐ明朝" w:hint="eastAsia"/>
          <w:sz w:val="24"/>
        </w:rPr>
        <w:t>６</w:t>
      </w:r>
      <w:r w:rsidR="00FF721B">
        <w:rPr>
          <w:rFonts w:ascii="ＭＳ Ｐ明朝" w:eastAsia="ＭＳ Ｐ明朝" w:hAnsi="ＭＳ Ｐ明朝" w:hint="eastAsia"/>
          <w:sz w:val="24"/>
        </w:rPr>
        <w:t xml:space="preserve">　</w:t>
      </w:r>
      <w:r>
        <w:rPr>
          <w:rFonts w:ascii="ＭＳ Ｐ明朝" w:eastAsia="ＭＳ Ｐ明朝" w:hAnsi="ＭＳ Ｐ明朝" w:hint="eastAsia"/>
          <w:sz w:val="24"/>
        </w:rPr>
        <w:t xml:space="preserve">契約上限額　</w:t>
      </w:r>
    </w:p>
    <w:p w:rsidR="007C0E49" w:rsidRDefault="007C0E49" w:rsidP="007C0E49">
      <w:pPr>
        <w:ind w:firstLineChars="100" w:firstLine="259"/>
        <w:rPr>
          <w:rFonts w:ascii="ＭＳ Ｐ明朝" w:eastAsia="ＭＳ Ｐ明朝" w:hAnsi="ＭＳ Ｐ明朝"/>
          <w:sz w:val="24"/>
        </w:rPr>
      </w:pPr>
      <w:r>
        <w:rPr>
          <w:rFonts w:ascii="ＭＳ Ｐ明朝" w:eastAsia="ＭＳ Ｐ明朝" w:hAnsi="ＭＳ Ｐ明朝" w:hint="eastAsia"/>
          <w:sz w:val="24"/>
        </w:rPr>
        <w:t>４，９７７，０００円（消費税含む）</w:t>
      </w:r>
    </w:p>
    <w:p w:rsidR="00E67543" w:rsidRPr="00E67543" w:rsidRDefault="00E67543" w:rsidP="00E67543">
      <w:pPr>
        <w:ind w:firstLineChars="100" w:firstLine="259"/>
        <w:rPr>
          <w:rFonts w:ascii="ＭＳ Ｐ明朝" w:eastAsia="ＭＳ Ｐ明朝" w:hAnsi="ＭＳ Ｐ明朝"/>
          <w:sz w:val="24"/>
        </w:rPr>
      </w:pPr>
      <w:r w:rsidRPr="00E67543">
        <w:rPr>
          <w:rFonts w:ascii="ＭＳ Ｐ明朝" w:eastAsia="ＭＳ Ｐ明朝" w:hAnsi="ＭＳ Ｐ明朝" w:hint="eastAsia"/>
          <w:sz w:val="24"/>
        </w:rPr>
        <w:t>本業務に係る参考見積書を提出する際は、この見積限度額を超えないものとする。</w:t>
      </w:r>
    </w:p>
    <w:p w:rsidR="00E67543" w:rsidRDefault="00E67543" w:rsidP="00E67543">
      <w:pPr>
        <w:ind w:firstLineChars="100" w:firstLine="259"/>
        <w:rPr>
          <w:rFonts w:ascii="ＭＳ Ｐ明朝" w:eastAsia="ＭＳ Ｐ明朝" w:hAnsi="ＭＳ Ｐ明朝"/>
          <w:sz w:val="24"/>
        </w:rPr>
      </w:pPr>
      <w:r w:rsidRPr="00E67543">
        <w:rPr>
          <w:rFonts w:ascii="ＭＳ Ｐ明朝" w:eastAsia="ＭＳ Ｐ明朝" w:hAnsi="ＭＳ Ｐ明朝" w:hint="eastAsia"/>
          <w:sz w:val="24"/>
        </w:rPr>
        <w:t>なお、この金額は、契約（予定）金額を示すものではなく、企画提案内容の規模を示すためのものである</w:t>
      </w:r>
      <w:r>
        <w:rPr>
          <w:rFonts w:ascii="ＭＳ Ｐ明朝" w:eastAsia="ＭＳ Ｐ明朝" w:hAnsi="ＭＳ Ｐ明朝" w:hint="eastAsia"/>
          <w:sz w:val="24"/>
        </w:rPr>
        <w:t>。</w:t>
      </w:r>
    </w:p>
    <w:p w:rsidR="007C0E49" w:rsidRPr="00401409" w:rsidRDefault="007C0E49" w:rsidP="00284AC7">
      <w:pPr>
        <w:rPr>
          <w:rFonts w:ascii="ＭＳ Ｐ明朝" w:eastAsia="ＭＳ Ｐ明朝" w:hAnsi="ＭＳ Ｐ明朝"/>
          <w:sz w:val="24"/>
        </w:rPr>
      </w:pPr>
    </w:p>
    <w:p w:rsidR="00284AC7" w:rsidRPr="00401409" w:rsidRDefault="007C0E49" w:rsidP="00284AC7">
      <w:pPr>
        <w:rPr>
          <w:rFonts w:ascii="ＭＳ Ｐ明朝" w:eastAsia="ＭＳ Ｐ明朝" w:hAnsi="ＭＳ Ｐ明朝"/>
          <w:sz w:val="24"/>
        </w:rPr>
      </w:pPr>
      <w:r>
        <w:rPr>
          <w:rFonts w:ascii="ＭＳ Ｐ明朝" w:eastAsia="ＭＳ Ｐ明朝" w:hAnsi="ＭＳ Ｐ明朝" w:hint="eastAsia"/>
          <w:sz w:val="24"/>
        </w:rPr>
        <w:t>７</w:t>
      </w:r>
      <w:r w:rsidR="00FF721B">
        <w:rPr>
          <w:rFonts w:ascii="ＭＳ Ｐ明朝" w:eastAsia="ＭＳ Ｐ明朝" w:hAnsi="ＭＳ Ｐ明朝" w:hint="eastAsia"/>
          <w:sz w:val="24"/>
        </w:rPr>
        <w:t xml:space="preserve">　</w:t>
      </w:r>
      <w:r w:rsidR="00284AC7" w:rsidRPr="00401409">
        <w:rPr>
          <w:rFonts w:ascii="ＭＳ Ｐ明朝" w:eastAsia="ＭＳ Ｐ明朝" w:hAnsi="ＭＳ Ｐ明朝" w:hint="eastAsia"/>
          <w:sz w:val="24"/>
        </w:rPr>
        <w:t>その他</w:t>
      </w:r>
    </w:p>
    <w:p w:rsidR="00E6784C" w:rsidRPr="00401409" w:rsidRDefault="00E6784C" w:rsidP="00E6784C">
      <w:pPr>
        <w:rPr>
          <w:rFonts w:ascii="ＭＳ Ｐ明朝" w:eastAsia="ＭＳ Ｐ明朝" w:hAnsi="ＭＳ Ｐ明朝"/>
          <w:sz w:val="24"/>
        </w:rPr>
      </w:pPr>
      <w:r w:rsidRPr="00401409">
        <w:rPr>
          <w:rFonts w:ascii="ＭＳ Ｐ明朝" w:eastAsia="ＭＳ Ｐ明朝" w:hAnsi="ＭＳ Ｐ明朝" w:hint="eastAsia"/>
          <w:sz w:val="24"/>
        </w:rPr>
        <w:t>（１）　委託を受けた業務については、業務を一括して第</w:t>
      </w:r>
      <w:r w:rsidR="00CC1ADB">
        <w:rPr>
          <w:rFonts w:ascii="ＭＳ Ｐ明朝" w:eastAsia="ＭＳ Ｐ明朝" w:hAnsi="ＭＳ Ｐ明朝" w:hint="eastAsia"/>
          <w:sz w:val="24"/>
        </w:rPr>
        <w:t>三</w:t>
      </w:r>
      <w:r w:rsidRPr="00401409">
        <w:rPr>
          <w:rFonts w:ascii="ＭＳ Ｐ明朝" w:eastAsia="ＭＳ Ｐ明朝" w:hAnsi="ＭＳ Ｐ明朝" w:hint="eastAsia"/>
          <w:sz w:val="24"/>
        </w:rPr>
        <w:t>者に譲渡してはならない。</w:t>
      </w:r>
    </w:p>
    <w:p w:rsidR="00E6784C" w:rsidRPr="00401409" w:rsidRDefault="00E6784C" w:rsidP="00FF721B">
      <w:pPr>
        <w:ind w:left="259" w:hangingChars="100" w:hanging="259"/>
        <w:rPr>
          <w:rFonts w:ascii="ＭＳ Ｐ明朝" w:eastAsia="ＭＳ Ｐ明朝" w:hAnsi="ＭＳ Ｐ明朝"/>
          <w:sz w:val="24"/>
        </w:rPr>
      </w:pPr>
      <w:r w:rsidRPr="00401409">
        <w:rPr>
          <w:rFonts w:ascii="ＭＳ Ｐ明朝" w:eastAsia="ＭＳ Ｐ明朝" w:hAnsi="ＭＳ Ｐ明朝" w:hint="eastAsia"/>
          <w:sz w:val="24"/>
        </w:rPr>
        <w:t>（２）　計画策定に関しては、和水町の独自性を考慮し、特色ある計画となるよう配慮するとともに、緊密な連携を保ち策定業務を円滑に進めるため、県内に常駐する１人以上の専門的職員及び１人以上の事務職員を配置するものとする。</w:t>
      </w:r>
    </w:p>
    <w:p w:rsidR="00E6784C" w:rsidRPr="00E6784C" w:rsidRDefault="00E6784C" w:rsidP="00FF721B">
      <w:pPr>
        <w:ind w:left="259" w:hangingChars="100" w:hanging="259"/>
        <w:rPr>
          <w:rFonts w:ascii="ＭＳ Ｐ明朝" w:eastAsia="ＭＳ Ｐ明朝" w:hAnsi="ＭＳ Ｐ明朝"/>
          <w:sz w:val="24"/>
        </w:rPr>
      </w:pPr>
      <w:r w:rsidRPr="00E6784C">
        <w:rPr>
          <w:rFonts w:ascii="ＭＳ Ｐ明朝" w:eastAsia="ＭＳ Ｐ明朝" w:hAnsi="ＭＳ Ｐ明朝" w:hint="eastAsia"/>
          <w:sz w:val="24"/>
        </w:rPr>
        <w:t>（３）　計画策定に関する</w:t>
      </w:r>
      <w:r w:rsidR="00A23ECF">
        <w:rPr>
          <w:rFonts w:ascii="ＭＳ Ｐ明朝" w:eastAsia="ＭＳ Ｐ明朝" w:hAnsi="ＭＳ Ｐ明朝" w:hint="eastAsia"/>
          <w:sz w:val="24"/>
        </w:rPr>
        <w:t>和水町</w:t>
      </w:r>
      <w:r w:rsidRPr="00E6784C">
        <w:rPr>
          <w:rFonts w:ascii="ＭＳ Ｐ明朝" w:eastAsia="ＭＳ Ｐ明朝" w:hAnsi="ＭＳ Ｐ明朝" w:hint="eastAsia"/>
          <w:sz w:val="24"/>
        </w:rPr>
        <w:t>との調整は、当初協議及び途中協議、最終協議のみならず進捗に応じて月に１回は行うこととし、</w:t>
      </w:r>
      <w:r w:rsidR="00A23ECF">
        <w:rPr>
          <w:rFonts w:ascii="ＭＳ Ｐ明朝" w:eastAsia="ＭＳ Ｐ明朝" w:hAnsi="ＭＳ Ｐ明朝" w:hint="eastAsia"/>
          <w:sz w:val="24"/>
        </w:rPr>
        <w:t>和水町</w:t>
      </w:r>
      <w:r w:rsidRPr="00E6784C">
        <w:rPr>
          <w:rFonts w:ascii="ＭＳ Ｐ明朝" w:eastAsia="ＭＳ Ｐ明朝" w:hAnsi="ＭＳ Ｐ明朝" w:hint="eastAsia"/>
          <w:sz w:val="24"/>
        </w:rPr>
        <w:t>の要請がある場合は、緊急的な協議にも速やかに対応するものとする。</w:t>
      </w:r>
    </w:p>
    <w:p w:rsidR="00E6784C" w:rsidRPr="00E6784C" w:rsidRDefault="00E6784C" w:rsidP="00FF721B">
      <w:pPr>
        <w:ind w:left="259" w:hangingChars="100" w:hanging="259"/>
        <w:rPr>
          <w:rFonts w:ascii="ＭＳ Ｐ明朝" w:eastAsia="ＭＳ Ｐ明朝" w:hAnsi="ＭＳ Ｐ明朝"/>
          <w:sz w:val="24"/>
        </w:rPr>
      </w:pPr>
      <w:r w:rsidRPr="00E6784C">
        <w:rPr>
          <w:rFonts w:ascii="ＭＳ Ｐ明朝" w:eastAsia="ＭＳ Ｐ明朝" w:hAnsi="ＭＳ Ｐ明朝" w:hint="eastAsia"/>
          <w:sz w:val="24"/>
        </w:rPr>
        <w:t>（４）　業務遂行にあたり個人情報の取扱には、実施体制を整え、漏えいのないようにすること。また、業務遂行にあたり知り得た事項を第</w:t>
      </w:r>
      <w:r w:rsidR="00CC1ADB">
        <w:rPr>
          <w:rFonts w:ascii="ＭＳ Ｐ明朝" w:eastAsia="ＭＳ Ｐ明朝" w:hAnsi="ＭＳ Ｐ明朝" w:hint="eastAsia"/>
          <w:sz w:val="24"/>
        </w:rPr>
        <w:t>三</w:t>
      </w:r>
      <w:r w:rsidRPr="00E6784C">
        <w:rPr>
          <w:rFonts w:ascii="ＭＳ Ｐ明朝" w:eastAsia="ＭＳ Ｐ明朝" w:hAnsi="ＭＳ Ｐ明朝" w:hint="eastAsia"/>
          <w:sz w:val="24"/>
        </w:rPr>
        <w:t>者に漏らしてはならない。</w:t>
      </w:r>
    </w:p>
    <w:p w:rsidR="00E6784C" w:rsidRPr="00E6784C" w:rsidRDefault="00E6784C" w:rsidP="00E6784C">
      <w:pPr>
        <w:rPr>
          <w:rFonts w:ascii="ＭＳ Ｐ明朝" w:eastAsia="ＭＳ Ｐ明朝" w:hAnsi="ＭＳ Ｐ明朝"/>
          <w:sz w:val="24"/>
        </w:rPr>
      </w:pPr>
      <w:r w:rsidRPr="00E6784C">
        <w:rPr>
          <w:rFonts w:ascii="ＭＳ Ｐ明朝" w:eastAsia="ＭＳ Ｐ明朝" w:hAnsi="ＭＳ Ｐ明朝" w:hint="eastAsia"/>
          <w:sz w:val="24"/>
        </w:rPr>
        <w:t>（５）　業務遂行に必要な資料の収集は、</w:t>
      </w:r>
      <w:r w:rsidR="00A23ECF">
        <w:rPr>
          <w:rFonts w:ascii="ＭＳ Ｐ明朝" w:eastAsia="ＭＳ Ｐ明朝" w:hAnsi="ＭＳ Ｐ明朝" w:hint="eastAsia"/>
          <w:sz w:val="24"/>
        </w:rPr>
        <w:t>和水町</w:t>
      </w:r>
      <w:r w:rsidRPr="00E6784C">
        <w:rPr>
          <w:rFonts w:ascii="ＭＳ Ｐ明朝" w:eastAsia="ＭＳ Ｐ明朝" w:hAnsi="ＭＳ Ｐ明朝" w:hint="eastAsia"/>
          <w:sz w:val="24"/>
        </w:rPr>
        <w:t>と受託者が協力して行うものとする。</w:t>
      </w:r>
    </w:p>
    <w:p w:rsidR="00A23ECF" w:rsidRPr="00E6784C" w:rsidRDefault="00A23ECF" w:rsidP="00FF721B">
      <w:pPr>
        <w:ind w:left="259" w:hangingChars="100" w:hanging="259"/>
        <w:rPr>
          <w:rFonts w:ascii="ＭＳ Ｐ明朝" w:eastAsia="ＭＳ Ｐ明朝" w:hAnsi="ＭＳ Ｐ明朝"/>
          <w:sz w:val="24"/>
        </w:rPr>
      </w:pPr>
      <w:r w:rsidRPr="00E6784C">
        <w:rPr>
          <w:rFonts w:ascii="ＭＳ Ｐ明朝" w:eastAsia="ＭＳ Ｐ明朝" w:hAnsi="ＭＳ Ｐ明朝" w:hint="eastAsia"/>
          <w:sz w:val="24"/>
        </w:rPr>
        <w:t>（</w:t>
      </w:r>
      <w:r>
        <w:rPr>
          <w:rFonts w:ascii="ＭＳ Ｐ明朝" w:eastAsia="ＭＳ Ｐ明朝" w:hAnsi="ＭＳ Ｐ明朝" w:hint="eastAsia"/>
          <w:sz w:val="24"/>
        </w:rPr>
        <w:t>６</w:t>
      </w:r>
      <w:r w:rsidRPr="00E6784C">
        <w:rPr>
          <w:rFonts w:ascii="ＭＳ Ｐ明朝" w:eastAsia="ＭＳ Ｐ明朝" w:hAnsi="ＭＳ Ｐ明朝" w:hint="eastAsia"/>
          <w:sz w:val="24"/>
        </w:rPr>
        <w:t xml:space="preserve">）　</w:t>
      </w:r>
      <w:r w:rsidRPr="00A23ECF">
        <w:rPr>
          <w:rFonts w:ascii="ＭＳ Ｐ明朝" w:eastAsia="ＭＳ Ｐ明朝" w:hAnsi="ＭＳ Ｐ明朝" w:hint="eastAsia"/>
          <w:sz w:val="24"/>
        </w:rPr>
        <w:t>本業務で履行した成果品等はすべて発注者の所有とし、発注者の許可なく貸与、公表、使用してはならない。</w:t>
      </w:r>
    </w:p>
    <w:p w:rsidR="00E6784C" w:rsidRPr="00E6784C" w:rsidRDefault="00E6784C" w:rsidP="00FF721B">
      <w:pPr>
        <w:ind w:left="259" w:hangingChars="100" w:hanging="259"/>
        <w:rPr>
          <w:rFonts w:ascii="ＭＳ Ｐ明朝" w:eastAsia="ＭＳ Ｐ明朝" w:hAnsi="ＭＳ Ｐ明朝"/>
          <w:sz w:val="24"/>
        </w:rPr>
      </w:pPr>
      <w:r w:rsidRPr="00E6784C">
        <w:rPr>
          <w:rFonts w:ascii="ＭＳ Ｐ明朝" w:eastAsia="ＭＳ Ｐ明朝" w:hAnsi="ＭＳ Ｐ明朝" w:hint="eastAsia"/>
          <w:sz w:val="24"/>
        </w:rPr>
        <w:t>（</w:t>
      </w:r>
      <w:r w:rsidR="00A23ECF">
        <w:rPr>
          <w:rFonts w:ascii="ＭＳ Ｐ明朝" w:eastAsia="ＭＳ Ｐ明朝" w:hAnsi="ＭＳ Ｐ明朝" w:hint="eastAsia"/>
          <w:sz w:val="24"/>
        </w:rPr>
        <w:t>７</w:t>
      </w:r>
      <w:r w:rsidRPr="00E6784C">
        <w:rPr>
          <w:rFonts w:ascii="ＭＳ Ｐ明朝" w:eastAsia="ＭＳ Ｐ明朝" w:hAnsi="ＭＳ Ｐ明朝" w:hint="eastAsia"/>
          <w:sz w:val="24"/>
        </w:rPr>
        <w:t>）　本仕様書に定めのない事項については、</w:t>
      </w:r>
      <w:r w:rsidR="00A23ECF">
        <w:rPr>
          <w:rFonts w:ascii="ＭＳ Ｐ明朝" w:eastAsia="ＭＳ Ｐ明朝" w:hAnsi="ＭＳ Ｐ明朝" w:hint="eastAsia"/>
          <w:sz w:val="24"/>
        </w:rPr>
        <w:t>和水町</w:t>
      </w:r>
      <w:r w:rsidRPr="00E6784C">
        <w:rPr>
          <w:rFonts w:ascii="ＭＳ Ｐ明朝" w:eastAsia="ＭＳ Ｐ明朝" w:hAnsi="ＭＳ Ｐ明朝" w:hint="eastAsia"/>
          <w:sz w:val="24"/>
        </w:rPr>
        <w:t>と受託者が協議のうえ、</w:t>
      </w:r>
      <w:r w:rsidR="00A23ECF">
        <w:rPr>
          <w:rFonts w:ascii="ＭＳ Ｐ明朝" w:eastAsia="ＭＳ Ｐ明朝" w:hAnsi="ＭＳ Ｐ明朝" w:hint="eastAsia"/>
          <w:sz w:val="24"/>
        </w:rPr>
        <w:t>和水町</w:t>
      </w:r>
      <w:r w:rsidRPr="00E6784C">
        <w:rPr>
          <w:rFonts w:ascii="ＭＳ Ｐ明朝" w:eastAsia="ＭＳ Ｐ明朝" w:hAnsi="ＭＳ Ｐ明朝" w:hint="eastAsia"/>
          <w:sz w:val="24"/>
        </w:rPr>
        <w:t>の指</w:t>
      </w:r>
      <w:bookmarkStart w:id="0" w:name="_GoBack"/>
      <w:bookmarkEnd w:id="0"/>
      <w:r w:rsidRPr="00E6784C">
        <w:rPr>
          <w:rFonts w:ascii="ＭＳ Ｐ明朝" w:eastAsia="ＭＳ Ｐ明朝" w:hAnsi="ＭＳ Ｐ明朝" w:hint="eastAsia"/>
          <w:sz w:val="24"/>
        </w:rPr>
        <w:t>示に従うものとする。</w:t>
      </w:r>
    </w:p>
    <w:p w:rsidR="00E6784C" w:rsidRPr="00E6784C" w:rsidRDefault="00E6784C" w:rsidP="00E6784C">
      <w:pPr>
        <w:rPr>
          <w:rFonts w:ascii="ＭＳ Ｐ明朝" w:eastAsia="ＭＳ Ｐ明朝" w:hAnsi="ＭＳ Ｐ明朝"/>
          <w:sz w:val="24"/>
        </w:rPr>
      </w:pPr>
    </w:p>
    <w:p w:rsidR="00E6784C" w:rsidRDefault="00E6784C" w:rsidP="00A23ECF">
      <w:pPr>
        <w:jc w:val="right"/>
        <w:rPr>
          <w:rFonts w:ascii="ＭＳ Ｐ明朝" w:eastAsia="ＭＳ Ｐ明朝" w:hAnsi="ＭＳ Ｐ明朝"/>
          <w:sz w:val="24"/>
        </w:rPr>
      </w:pPr>
      <w:r w:rsidRPr="00E6784C">
        <w:rPr>
          <w:rFonts w:ascii="ＭＳ Ｐ明朝" w:eastAsia="ＭＳ Ｐ明朝" w:hAnsi="ＭＳ Ｐ明朝" w:hint="eastAsia"/>
          <w:sz w:val="24"/>
        </w:rPr>
        <w:t xml:space="preserve">以上　</w:t>
      </w:r>
    </w:p>
    <w:p w:rsidR="007B60A5" w:rsidRPr="00284AC7" w:rsidRDefault="007B60A5"/>
    <w:sectPr w:rsidR="007B60A5" w:rsidRPr="00284AC7" w:rsidSect="0000285C">
      <w:pgSz w:w="11906" w:h="16838"/>
      <w:pgMar w:top="1134" w:right="1134" w:bottom="1134" w:left="1134" w:header="851" w:footer="992" w:gutter="0"/>
      <w:cols w:space="425"/>
      <w:docGrid w:type="linesAndChars" w:linePitch="36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2DC" w:rsidRDefault="00A722DC">
      <w:r>
        <w:separator/>
      </w:r>
    </w:p>
  </w:endnote>
  <w:endnote w:type="continuationSeparator" w:id="0">
    <w:p w:rsidR="00A722DC" w:rsidRDefault="00A7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2DC" w:rsidRDefault="00A722DC">
      <w:r>
        <w:separator/>
      </w:r>
    </w:p>
  </w:footnote>
  <w:footnote w:type="continuationSeparator" w:id="0">
    <w:p w:rsidR="00A722DC" w:rsidRDefault="00A72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925"/>
    <w:multiLevelType w:val="hybridMultilevel"/>
    <w:tmpl w:val="C504D66E"/>
    <w:lvl w:ilvl="0" w:tplc="04090001">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1" w15:restartNumberingAfterBreak="0">
    <w:nsid w:val="32937890"/>
    <w:multiLevelType w:val="hybridMultilevel"/>
    <w:tmpl w:val="4178E920"/>
    <w:lvl w:ilvl="0" w:tplc="CA76CDE4">
      <w:start w:val="5"/>
      <w:numFmt w:val="decimalFullWidth"/>
      <w:lvlText w:val="（%1）"/>
      <w:lvlJc w:val="left"/>
      <w:pPr>
        <w:ind w:left="862" w:hanging="720"/>
      </w:pPr>
      <w:rPr>
        <w:rFonts w:ascii="ＭＳ 明朝" w:eastAsia="ＭＳ 明朝" w:hAnsi="ＭＳ 明朝" w:hint="default"/>
        <w:sz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C7"/>
    <w:rsid w:val="00067497"/>
    <w:rsid w:val="000F1101"/>
    <w:rsid w:val="00157456"/>
    <w:rsid w:val="00280348"/>
    <w:rsid w:val="00284AC7"/>
    <w:rsid w:val="00350D4C"/>
    <w:rsid w:val="00401409"/>
    <w:rsid w:val="00431721"/>
    <w:rsid w:val="00692639"/>
    <w:rsid w:val="006C17DD"/>
    <w:rsid w:val="006D2E14"/>
    <w:rsid w:val="006E163F"/>
    <w:rsid w:val="0071283B"/>
    <w:rsid w:val="007B60A5"/>
    <w:rsid w:val="007B6C8F"/>
    <w:rsid w:val="007C0E49"/>
    <w:rsid w:val="0080159A"/>
    <w:rsid w:val="00833406"/>
    <w:rsid w:val="00866248"/>
    <w:rsid w:val="00875C35"/>
    <w:rsid w:val="008F1A14"/>
    <w:rsid w:val="00A23ECF"/>
    <w:rsid w:val="00A67E64"/>
    <w:rsid w:val="00A722DC"/>
    <w:rsid w:val="00A755EB"/>
    <w:rsid w:val="00AF7C11"/>
    <w:rsid w:val="00B93599"/>
    <w:rsid w:val="00BA6C47"/>
    <w:rsid w:val="00CC1ADB"/>
    <w:rsid w:val="00DA441A"/>
    <w:rsid w:val="00E67543"/>
    <w:rsid w:val="00E6784C"/>
    <w:rsid w:val="00EB36D7"/>
    <w:rsid w:val="00EF7375"/>
    <w:rsid w:val="00F20C45"/>
    <w:rsid w:val="00FF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499509"/>
  <w15:docId w15:val="{7C519C1D-EF12-45B3-A8C6-B7A786C4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A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84AC7"/>
    <w:pPr>
      <w:tabs>
        <w:tab w:val="center" w:pos="4252"/>
        <w:tab w:val="right" w:pos="8504"/>
      </w:tabs>
      <w:snapToGrid w:val="0"/>
    </w:pPr>
  </w:style>
  <w:style w:type="character" w:customStyle="1" w:styleId="a4">
    <w:name w:val="フッター (文字)"/>
    <w:basedOn w:val="a0"/>
    <w:link w:val="a3"/>
    <w:uiPriority w:val="99"/>
    <w:rsid w:val="00284AC7"/>
    <w:rPr>
      <w:rFonts w:ascii="Century" w:eastAsia="ＭＳ 明朝" w:hAnsi="Century" w:cs="Times New Roman"/>
      <w:szCs w:val="24"/>
    </w:rPr>
  </w:style>
  <w:style w:type="paragraph" w:customStyle="1" w:styleId="a5">
    <w:name w:val="（１）"/>
    <w:basedOn w:val="a"/>
    <w:rsid w:val="00284AC7"/>
    <w:rPr>
      <w:rFonts w:ascii="ＭＳ ゴシック" w:eastAsia="ＭＳ ゴシック" w:hAnsi="ＭＳ ゴシック"/>
      <w:sz w:val="24"/>
    </w:rPr>
  </w:style>
  <w:style w:type="paragraph" w:customStyle="1" w:styleId="1">
    <w:name w:val="スタイル1"/>
    <w:basedOn w:val="a"/>
    <w:link w:val="10"/>
    <w:rsid w:val="00284AC7"/>
    <w:pPr>
      <w:tabs>
        <w:tab w:val="right" w:pos="9057"/>
      </w:tabs>
      <w:ind w:leftChars="200" w:left="420" w:firstLineChars="100" w:firstLine="220"/>
    </w:pPr>
    <w:rPr>
      <w:rFonts w:ascii="ＭＳ 明朝"/>
      <w:sz w:val="24"/>
      <w:szCs w:val="22"/>
    </w:rPr>
  </w:style>
  <w:style w:type="character" w:customStyle="1" w:styleId="10">
    <w:name w:val="スタイル1 (文字)"/>
    <w:link w:val="1"/>
    <w:rsid w:val="00284AC7"/>
    <w:rPr>
      <w:rFonts w:ascii="ＭＳ 明朝" w:eastAsia="ＭＳ 明朝" w:hAnsi="Century" w:cs="Times New Roman"/>
      <w:sz w:val="24"/>
    </w:rPr>
  </w:style>
  <w:style w:type="paragraph" w:styleId="a6">
    <w:name w:val="List Paragraph"/>
    <w:basedOn w:val="a"/>
    <w:uiPriority w:val="34"/>
    <w:qFormat/>
    <w:rsid w:val="00284AC7"/>
    <w:pPr>
      <w:ind w:leftChars="400" w:left="840"/>
    </w:pPr>
    <w:rPr>
      <w:rFonts w:asciiTheme="minorHAnsi" w:eastAsiaTheme="minorEastAsia" w:hAnsiTheme="minorHAnsi" w:cstheme="minorBidi"/>
      <w:szCs w:val="22"/>
    </w:rPr>
  </w:style>
  <w:style w:type="paragraph" w:styleId="a7">
    <w:name w:val="header"/>
    <w:basedOn w:val="a"/>
    <w:link w:val="a8"/>
    <w:uiPriority w:val="99"/>
    <w:unhideWhenUsed/>
    <w:rsid w:val="000F1101"/>
    <w:pPr>
      <w:tabs>
        <w:tab w:val="center" w:pos="4252"/>
        <w:tab w:val="right" w:pos="8504"/>
      </w:tabs>
      <w:snapToGrid w:val="0"/>
    </w:pPr>
  </w:style>
  <w:style w:type="character" w:customStyle="1" w:styleId="a8">
    <w:name w:val="ヘッダー (文字)"/>
    <w:basedOn w:val="a0"/>
    <w:link w:val="a7"/>
    <w:uiPriority w:val="99"/>
    <w:rsid w:val="000F1101"/>
    <w:rPr>
      <w:rFonts w:ascii="Century" w:eastAsia="ＭＳ 明朝" w:hAnsi="Century" w:cs="Times New Roman"/>
      <w:szCs w:val="24"/>
    </w:rPr>
  </w:style>
  <w:style w:type="paragraph" w:styleId="a9">
    <w:name w:val="Balloon Text"/>
    <w:basedOn w:val="a"/>
    <w:link w:val="aa"/>
    <w:uiPriority w:val="99"/>
    <w:semiHidden/>
    <w:unhideWhenUsed/>
    <w:rsid w:val="00AF7C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7C11"/>
    <w:rPr>
      <w:rFonts w:asciiTheme="majorHAnsi" w:eastAsiaTheme="majorEastAsia" w:hAnsiTheme="majorHAnsi" w:cstheme="majorBidi"/>
      <w:sz w:val="18"/>
      <w:szCs w:val="18"/>
    </w:rPr>
  </w:style>
  <w:style w:type="paragraph" w:styleId="ab">
    <w:name w:val="Date"/>
    <w:basedOn w:val="a"/>
    <w:next w:val="a"/>
    <w:link w:val="ac"/>
    <w:rsid w:val="00157456"/>
    <w:rPr>
      <w:szCs w:val="20"/>
    </w:rPr>
  </w:style>
  <w:style w:type="character" w:customStyle="1" w:styleId="ac">
    <w:name w:val="日付 (文字)"/>
    <w:basedOn w:val="a0"/>
    <w:link w:val="ab"/>
    <w:rsid w:val="0015745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N19094</dc:creator>
  <cp:lastModifiedBy>N19094（深草た）</cp:lastModifiedBy>
  <cp:revision>17</cp:revision>
  <cp:lastPrinted>2020-04-16T02:00:00Z</cp:lastPrinted>
  <dcterms:created xsi:type="dcterms:W3CDTF">2020-04-06T09:01:00Z</dcterms:created>
  <dcterms:modified xsi:type="dcterms:W3CDTF">2020-04-16T23:15:00Z</dcterms:modified>
</cp:coreProperties>
</file>